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51c59" w14:textId="6e51c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14 декабря 2006 года N 1204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октября 2007 года N 931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14 декабря 2006 года N 1204 "О реализации Закона Республики Казахстан "О республиканском бюджете на 2007 год"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 </w:t>
      </w:r>
      <w:r>
        <w:rPr>
          <w:rFonts w:ascii="Times New Roman"/>
          <w:b w:val="false"/>
          <w:i w:val="false"/>
          <w:color w:val="000000"/>
          <w:sz w:val="28"/>
        </w:rPr>
        <w:t>
 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II. "Затраты":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01 "Государственные услуги общего характера":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подфункции 02 "Финансовая деятельность":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600 "Агентство Республики Казахстан по регулированию деятельности регионального финансового центра города Алматы":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001 "Обеспечение деятельности уполномоченного органа по регулированию деятельности регионального финансового центра города Алматы":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подпрограмме 001 "Аппарат центрального органа" цифры "538431" заменить цифрами "521606";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подпрограмме 017 "Обеспечение функционирования информационных систем и информационно-техническое обеспечение государственных органов" цифры "5175" заменить цифрами "22000".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