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274ef" w14:textId="dc274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Указа Президента Республики Казахстан "Об утверждении Государственной программы "30 корпоративных лидеров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октября 2007 года N 988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Президента Республики Казахстан проект Указа Президента Республики Казахстан "Об утверждении Государственной программы "30 корпоративных лидеров Казахстана".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утверждении Государственной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"30 корпоративных лидеров Казахстана"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8)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в целях создания новых и модернизации существующих производств, обеспечивающих диверсификацию и развитие экспортного потенциала несырьевого сектора экономики в Республике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ПОСТАНОВЛЯЮ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 Государственную программу "30 корпоративных лидеров Казахстана" (далее - Программа).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Правительству Республики Казахстан в месячный срок разработать и утвердить План мероприятий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Центральным и местным исполнительным органам, а также государственным органам, непосредственно подчиненным и подотчетным Президенту Республики Казахстан, принять меры по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экономики и бюджетного планирования Республики Казахстан один раз в полугодие, не позднее 25 числа месяца, следующего за отчетным периодом, представлять в Администрацию Президента Республики Казахстан и Правительство Республики Казахстан информацию о ходе реализации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Указа возложить на Правительство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Указом Президента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"__" _______ 2007 года N__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Государственная программа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"30 корпоративных лидеров Казахстана"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1. Паспорт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Наименование          Государственная программа "30 корпоративных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 лидеров Казахстана"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Основание для        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 3 </w:t>
      </w:r>
      <w:r>
        <w:rPr>
          <w:rFonts w:ascii="Times New Roman"/>
          <w:b w:val="false"/>
          <w:i w:val="false"/>
          <w:color w:val="000000"/>
          <w:sz w:val="28"/>
        </w:rPr>
        <w:t>
 Указа Президента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разработки            от 13 апреля 2007 года N 314 "О мерах по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 модернизации экономики Республики Казахстан"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Разработчик           Министерство экономики и бюджетного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 планирования Республики Казахстан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Цель Программы        Консолидация усилий бизнеса и государства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создании новых и модернизации существующих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производств, обеспечивающих диверсификацию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экспортного потенциала несырьевого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сектора экономики страны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Задачи Программы        1. Содействие созданию в Казахстане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конкурентоспособных, экспорто-ориентированных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отраслей и производств несырьевого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путем формирования корпоративных лидеров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регионального и мирового масштаба.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2. Формирование благоприятной бизнес-среды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инвестиционного климата.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3. Развитие конкурентоспособной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индустриально-инновационной инфраструктуры,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соответствующей международным стандартам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адекватной требованиям бизнеса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Сроки реализации      2007-2030 годы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Необходимые           Для реализации Программы будут задействованы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ресурсы и             собственные средства участников Программы,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источники             отечественных и иностранных инвесторов,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финансирования        банков второго уровня,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 холдингов, институтов развития, средства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республиканского и местных бюджетов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Ожидаемые             Формирование в Казахстане корпораций,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результаты от         конкурентоспособных на региональном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 мировом рынках товаров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увеличение доли несырьевого сектора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 структуре ВВП;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рост объема и расширение географии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несырьевого экспорта;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формирование казахстанских брендов;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системы биржевой торговли,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выход компаний на мировые фондовые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 товарные биржи;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создание и развитие работающего механизма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государственно-частного партнерства;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увеличение производительности труда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несырьевых секторах и развитие наукоемких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энергоэффективных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развитие инфраструктуры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достижение мультипликативного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синергетического эффекта на смежные отрасли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2. Введение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программа "30 корпоративных лидеров Казахстана" (далее - Программа) разработана в соответствии с 
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Указом </w:t>
      </w:r>
      <w:r>
        <w:rPr>
          <w:rFonts w:ascii="Times New Roman"/>
          <w:b w:val="false"/>
          <w:i w:val="false"/>
          <w:color w:val="000000"/>
          <w:sz w:val="28"/>
        </w:rPr>
        <w:t>
 Президента Республики Казахстан от 13 апреля 2007 года N 314 "О мерах по модернизации экономики Республики Казахстан".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Программа устанавливает схему взаимодействия государства и бизнеса в рамках реализации перспективных инвестиционных проектов. В настоящем документе: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 полный перечень возможных мер государственной поддержки подготовки и реализации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установлен механизм оценки экономической эффективности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приведена схема взаимодействия всех заинтересованных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 механизм мониторинга реализации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 механизм государственного финансирования проектов, включенных в Программу.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Основными принципами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транспарентность - перечень участников Программы, Мастер-планы, запросы заявителей, утвержденные меры государственной поддержки, меморандумы между государством и бизнесом, а также результаты мониторинга проектов подлежат опубликованию, за исключением соответствующих положений, имеющих конфиденциальный характер; принятие решений в рамках Программы осуществляется коллегиально при участии всех заинтересованных сторон;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партнерство - реализация Программы осуществляется на основе взаимодействия государства с частным сектором, где государство фокусируется на проведении маркетингового анализа, создании и развитии инфраструктуры, формировании благоприятного бизнес-климата;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равный доступ - участником Программы может являться как отечественная, так и иностранная компания;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центра прибыли в Республике Казахстан - компании, созданные для реализации инвестиционных проектов в рамках Программы, должны быть резидентами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трансфертность (эффект распространения) - меры государственной поддержки, касающиеся совершенствования нормативно-правовой базы (улучшения бизнес-среды), распространяются на всех субъектов 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преемственность - меры государственной поддержки, механизмы реализации инвестиционных проектов и другие инструменты, указанные в Программе будут также применяться социально-предпринимательскими корпорациями для реализации проектов регионального и межрегионального значения;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разделение рисков - основные инвестиционные риски берет на себя частный сектор;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долгосрочность - действия Программы направлены на реализацию долгосрочных стратегических задач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настоящей Программе используются следующие термины и определения: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Государственная       Государственная комиссия по вопросам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комиссия              модернизации экономики Республики Казахстан,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утвержденная Указом Президента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 от 13 апреля 2007 года N 314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"О мерах по модернизации экономики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Казахстан";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Уполномоченный        Государственный орган, уполномоченный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                 Правительством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представлять интересы государства в рамках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решения задач, определенных в Программе;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Оператор(ы)           Лицо, уполномоченное в соответствии 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Программы             постановлением Правительства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Казахстан на реализацию функций по Программе;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Экспертный совет      Группа экспертов, выполняющая функции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консультативно-совещательного органа,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сформированная из представителей бизнеса,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бизнес-ассоциаций, институциональных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инвесторов и заинтересованных государственных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органов, утвержденная распоряжением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Премьер-Министра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Корпоративный лидер   Участник Программы, занимающий устойчивые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позиции на мировом и/или региональном рынках,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доля экспорта которой составляет не менее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2 % от общего объема несырьевого экспорта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Мастер-план           План мероприятий по созданию комплекса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интегрированных, взаимосвязанных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сопутствующих производств и инфраструктуры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(физической и интеллектуальной), включающий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предварительное технико-экономическое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обоснование по каждому проекту и рекомендации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по совершенствованию законодательства для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успешной реализации инвестиционных проектов;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Заявитель             Юридическое лицо, заинтересованное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реализации инвестиционного проекта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рамках Программы;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Участник              Юридическое лицо, реализующее инвестиционный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проект в рамках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обеспечения информационной поддержки Программы будет проведена следующая работа: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сайта поддержки реализации Программы, где будут детально разъяснены основные критерии отбора инвестиционных проектов, расчета возможного уровня государственной поддержки, механизмы подачи заявок и реализации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проведение конференций и семинаров с участием отечественного и иностранного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привлечение средств массовой информации для освещения основных положений Программы.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3. Анализ современного состояния проблемы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период реализации Стратегии индустриально-инновационного развития Республики Казахстан на 2003-2015 годы государственными институтами развития была проведена определенная работа по поддержке частных инвестиционных проектов в несырьевых секторах экономики. При этом основными инструментами государственной поддержки являлись финансирование проектов и торговых операций, предоставление лизинговых услуг, страхование экспортных операций и другие.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Однако в настоящее время несырьевые сектора экономики не могут конкурировать по доходности с добывающим сектором и строительством. Кроме того, существуют ряд факторов, которые оказывают существенное негативное влияние на инвестиционную активность в обрабатывающих секторах.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в связи с тем, что окупаемость проектов в несырьевых секторах экономики может занимать длительное время, а для обеспечения международной конкурентоспособности продукции требуются значительные инвестиции (приобретение современного производственного оборудования, технологий, обучение кадров), существенно снижается инвестиционная привлекательность данных секторов.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Во-вторых, слабое развитие производственной инфраструктуры (железнодорожная инфраструктура, электроэнергетика и линии электропередач, услуги телекоммуникаций, водоснабжение, газоснабжение и прочая инфраструктура) и логистических центров негативно влияет на конкурентоспособность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В-третьих, существующая система государственного администрирования экспортных операций является неэффективной и снижает привлекательность инвестиций в несырьевые экспортоориентированные сектора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В-четвертых, так как большинство добывающих предприятий уже сформировали устойчивую сеть потребителей и связаны обязательствами по долгосрочным контрактам, существует определенный дефицит сырьевых ресурсов на внутреннем рынке.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В-пятых, дефицит квалифицированных кадров и наличие множества административных барьеров создают дополнительные трудности при организации производств.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Как показывает мировая практика, наибольшего успеха в завоевании внешних рынков достигают транснациональные корпорации (корпоративные лидеры), а формирование корпоративных лидеров в несырьевых секторах экономики в условиях глобализации и жесткой международной конкуренции зачастую происходит не без помощи стимулирующих мер государства.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Согласно данным журнала Форбс (Forbes) лишь 35 компаний из 100 крупнейших корпораций оперируют в ненефтяном и нефинансовом секторах. В тоже время необходимо отметить что, если 15-20 лет назад крупнейшие корпорации мира представляли страны Западной Европы, Соединенных Штатов Америки и Японии, то в 2006 году среди 100 крупнейших корпораций мира присутствовали компании из Южной Кореи, Китая, России и Бразилии. При этом, южно-корейская компания Samsung Electronics занимает 63 место в общем рейтинге компаний и 19 место среди несырьевых и нефинансовых компаний и является крупнейшим в мире производителем электробытовых приборов.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Настоящая Программа направлена на решение вышеуказанных проблем путем разработки и внедрения новых инструментов государственного стимулирования реализации инвестиционных проектов в несырьевых экспортоориентированных секторах экономики на основе партнерства государства и бизнеса.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4. Цель и задачи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Целью Программы является консолидация усилий бизнеса и государства в создании новых и модернизации существующих производств, обеспечивающих диверсификацию и развитие экспортного потенциала несырьевого сектора экономики страны.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Задачами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Содействие созданию в Казахстане конкурентоспособных, экспорто-ориентированных отраслей и производств несырьевого сектора путем формирования корпоративных лидеров регионального и мирового масштаба.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Формирование благоприятной бизнес-среды и инвестиционного климата.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Развитие конкурентоспособной индустриально-инновационной инфраструктуры, соответствующей международным стандартам и адекватной требованиям бизнеса.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Прямым результатом реализации Программы будет являться формирование корпоративных лидеров. Корпоративным лидером будет признана компания: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доля экспорта которой составляет не менее 2 % от общего объема несырьевого экспорта Казахстана;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имеющая узнаваемый "брэнд" на внутреннем, региональном и/или мировом рынках;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высоким уровнем инвестиций в НИОКР;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акции, которой имеют котировки на фондовых биржах (IPO) не позднее, чем через 3 года после ввода в эксплуатацию объекта, реализованного в рамках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Косвенным эффектом от реализации Программы будет являться совершенствование институциональных механизмов государственно-частного партнерства в части отбора и управления инвестиционными проектами, определения доли и условий участия каждого инвестора в его реализации, а также ответственности за выполнение работ и распределении конечных результатов деятельности.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 Основные направления и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5.1. Направления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Программа включает в себя два направления по реализации совместных инвестиционных проектов государства и бизнеса в несырьевых экспортоориентированных секторах экономики.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Базовыми требованиями для отбора перспективных инвестиционных проектов в рамках реализации Программы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Участниками Программы могут быть инвесторы, заинтересованные в реализации проектов в следующих секторах: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организация производств по освоению следующих, от существующих в Казахстане, переделов;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модернизация и создание экспортоориентированных перерабатывающих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транспортно-логистических центров.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Уставный капитал создаваемой для реализации инвестиционного проекта компании не может быть ниже 20 % от общей стоимости реализуемого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поддержки реализации Программы государство будет уделять большое внимание развитию объектов инфраструктуры на основе концессионных механизмов, для обеспечения возрастающих потребностей несырьевого сектора. Уполномоченным органом будет разработан механизм согласованного финансирования проектов в рамках Программы и соответствующих проектов инфраструктуры.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5.1.1. Первое направление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Первое направление предусматривает оказание государственной поддержки инвестиционным проектам, предлагаемым бизнесом к реализации. Роль государства в этом случае заключается в оценке проектов, а также определении и предоставлении конкретных мер и объемов государственной поддержки. Первое направление реализации Программы рассчитано на период 2007-2010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Особое внимание будет уделено построению эффективного механизма сотрудничества государства и бизнеса в рамках реализации крупномасштабных инвестиционных проектов. Одним из результатов такого взаимодействия станет приведение нормативной правовой базы Республики Казахстан в соответствие с потребностями нового этапа экономического развития.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Дополнительными требованиями для окончательного отбора перспективных инвестиционных проектов в рамках реализации первого направления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технико-экономического обоснования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проекта - не менее 100 млн. долл. США;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от проекта мультипликативного и системообразующего эффекта;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экспортоориентированность проекта - не менее 30 % произведенной продукции будет направляться на экспорт;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современных технологий;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взаимосвязь со специализацией регионов;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использование местного сырья и комплектующих;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самоокупаемость проекта - положительная чистая приведенная стоимость (NPV) и эффективность других показателей. Конкретные предельные значения показателей эффективности реализации проектов в разрезе секторов экономики разрабатываются Уполномоченным органом и одобряются Государственной комиссией.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5.1.2. Второе направление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Второе направление основано на совместной работе частного сектора и государства по определению конкурентоспособных, экспортоориентированных товаров (услуг). Частный сектор совместно с государством определит и будет реализовывать проекты по созданию интегрированных, взаимосвязанных и сопутствующих производств в приоритетных несырьевых экспортоориентированных секторах экономики Казахстана, которые обеспечат прорывной сконцентрированный эффект для выхода казахстанских товаров на международные рынки. Второе направление реализации Программы рассчитано на период 2008-2030 годы.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Дополнительными требованиями для перспективных инвестиционных проектов в рамках реализации второго направления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экспортного потенциала и перспективы роста мирового рынка с учетом жизненного цикла товара (услуги);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перспективы создания интегрированных, взаимосвязанных и сопутствующих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высокая добавленная стоимость;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низкая трудоемкость;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наличие страновых конкурентных преимуществ.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5.2. Механизмы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5.2.1. Механизм реализации первого направления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первого направления предусмотрен следующий механизм (Приложение 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Предварительная заявка на реализацию проекта предоставляется заявителем оператору (операторам) Программы (далее - Оператор Программы). Форма заявки и перечень необходимых документов для предварительного рассмотрения проекта определяются Уполномоченным органом. К данной заявке прилагается предварительное технико-экономическое обоснование проекта, включающее в себя следующую информацию: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общая информация по проекту (наименование проекта и сфера функционирования производства, описание производимой продукции);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стоимость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характеристики производства (производственные мощности, возможные дальнейшие переделы);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предположительная структура продаж (экспорт, внутренний рынок);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запрашиваемый уровень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необходимые сведения.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Рассмотрение заявки и осуществление предварительной оценки проекта Оператором Программы. Вынесение результатов предварительной оценки проекта на рассмотрение Экспертного совета. Предоставление Оператором Программы результатов предварительной оценки проекта и рекомендаций Экспертного Совета в Уполномоченный орган.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Подготовка решения Правительства Республики Казахстан о содействии государственных органов и иных организаций с участием государства, в сборе необходимой информации, для разработки окончательного технико-экономического обоснования предварительно одобренного проекта, по представлению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заявителем полной информации по проекту Оператору Программы в виде технико-экономического обоснования проекта, которое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календарный план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финансово-экономическую модель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оценку финансово-экономических результатов реализации проекта по трем вариантам (базовый, пессимистический, оптимистический) на основе финансово-экономической модели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структуру реализации проекта, включая размер долевого участия и другие сведения;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инвестиционного проекта, такие как чистая приведенная стоимость проекта (NPV), внутренняя норма доходности проекта (IRR), период окупаемости проекта (РВР), индекс прибыльности (PI), другие показатели эффективности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запрашиваемый уровень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SWOT-анализ;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рисков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экспертиза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экологическая экспертиза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правовая экспертиза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оценка внешних условий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проектно-изыскательные работы, в ходе которых должны быть определены: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необходимых в рамках реализации проекта производственных объектов и объектов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источники необходимого сырья;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качественные характеристики производимой продукции;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капитальных затрат на реализацию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объем эксплуатационных затрат на производство продукции.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Полный перечень необходимых документов определяется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Оценка проекта осуществляется Оператором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Оператор Программы совместно с заявителем проекта и Уполномоченным органом анализируют параметры проекта и оценивают возможный уровень государственной поддержки. Методика расчета возможного уровня государственной поддержки разрабатывается Уполномоченным органом и одобряется Государственной комиссией. При расчете возможного уровня государственной поддержки также будет учитываться прогнозируемый объем налоговых поступлений от реализации проекта и предлагаемый заявителем объем социальных обязательств.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согласовывает проект и рекомендуемый уровень государственной поддержки с Экспертным советом.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совместно с Оператором Программы по каждому согласованному проекту составляет "паспорт проекта", который включает в себя: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общие характеристики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показатели эффективности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социально-экономического эффекта от реализации проекта (в табличной форме);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прогнозируемый объем налоговых поступлений от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рекомендуемый уровень государственной поддержки.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выносит перспективные проекты на рассмотрение Государственной комиссии с приложением "паспортов проектов".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комиссия рассматривает и принимает решение по включению проекта в перечень проектов к реализации и определяет окончательный уровень государственной поддержки по каждому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заключает меморандум с Оператором Программы и участником проекта, где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проекта, включая показатели эффективности;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государства и бизнеса, в том числе социальные;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сторон за неисполнение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корректировки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выхода из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положения, необходимые для успешной реализации совместного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меморандума разрабатывается Уполномоченным органом и одобряется Государственной комиссией. Общий порядок осуществления корректировки проекта и определения условий выхода участника Программы из проекта одобряется Государственной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Обязательства государства по реализации проекта оформляются постановлением Правительства Республики Казахстан с указанием четких механизмов и сроков предоставления государственной поддержки. В данном постановлении также принимаются решения по распространению согласованных изменений и дополнений нормативно-правовой базы на всех субъектов экономической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формирует бюджетную заявку на государственную поддержку проекта по представлению Оператора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проекта и введения объекта в эксплуатацию, государство будет реализовывать на фондовых биржах свою долю участия в уставном капитале. Реализация принадлежащих государству акций возможна после достижения компанией, реализующей проект в рамках Программы, критериев корпоративного лидера или по решению Государственной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5.2.2. Механизм реализации второго направления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рамках реализации второго направления Программы будут разработаны конкретные инвестиционные проекты, в виде Мастер-планов. Механизм реализации второго направления предусматривает следующую последовательность (Приложение 2):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Государством совместно с частным сектором будут определены приоритетные несырьевые экспортоориентированные сектора экономики с выделением конкретных товаров (услуг).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Перечень перспективных товаров (услуг), отобранных на основе дополнительных критериев, изложенных в подразделе 5.1.2. и соответствующих отраслевых стратегий, будет одобрен Государственной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 каждому утвержденному товару (услуге) Уполномоченный орган совместно с Оператором Программы, Экспертным советом и международными экспертами обеспечивает разработку Мастер-планов. Мастер-план будет представлен в виде плана мероприятий по реализации проектов для создания интегрированных, взаимосвязанных и сопутствующих производств и инфраструктуры, включающего: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рекомендуемое месторасположение производственного комплекса с учетом специализации регионов;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этапы и последовательность создания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финансово-экономические модели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внутренняя норма доходности (IRR), чистая приведенная стоимость (NPV), период окупаемости, а также другие показатели эффективности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необходимая индустриально-инновационная инфраструктура (электроэнергия, транспортная инфраструктура, транспортно-логистические центры, лаборатории) и ее интеграция в существующие инфраструктурные сети;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возможные рынки сбыта продукции и каналы дистрибуции;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расчет потребности в трудовых ресурсах в разрезе специализаций, а также меры по обеспечению проектов квалифицированными кадрами;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возможный объем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факторы, необходимые при реализации инвестиционных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Уполномоченный орган выносит Мастер-планы на рассмотрение Государственной комиссии.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На базе утвержденных Мастер-планов Оператор Программы проводит открытые конкурсы по каждому проекту.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Заявитель предоставляет Оператору Программы окончательное технико-экономическое обоснование и предложения по дополнительным мерам и объемам государственной поддержки, сверх предусмотренных Мастер-планом.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и Оператор Программы производят оценку технико-экономического обоснования проекта и оценивают объем государственной поддержки, в том числе возможность совершенствования нормативно-правовой базы. Результаты оценки проекта и рекомендуемый уровень государственной поддержки выносятся на рассмотрение Экспертного совета.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Уполномоченный орган совместно с Оператором Программы по каждому проекту составляет "паспорт проекта", который включает в себя основные показатели проекта и запрашиваемый уровень государственной поддержки.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Уполномоченный орган выносит проекты на рассмотрение Государственной комиссии с приложением "паспортов проектов".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Государственная комиссия одобряет проекты и окончательный уровень государственной поддержки, с учетом: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вклада частного сектора в реализацию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степени социальной ответственности бизнеса;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уровня прибыльности и других показателей эффективности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срока реализации и стоимости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заключает меморандум с Оператором Программы и участником проекта, где указываются: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основные характеристики проекта, включая показатели эффективности;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сроки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обязательства государства и бизнеса, в том числе социальные;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сторон за неисполнение обязательств;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механизм корректировки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условия выхода из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положения, необходимые для успешной реализации совместного проекта.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Форма меморандума разрабатывается Уполномоченным органом и одобряется Государственной комиссией. Общий порядок осуществления корректировки проекта и определения условий выхода участника Программы из проекта одобряется Государственной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Обязательства государства по реализации проекта оформляются постановлением Правительства Республики Казахстан с указанием четких механизмов предоставления государственной поддержки. В данном постановлении также принимаются решения по распространению согласованных изменений и дополнений нормативно-правовой базы на всех субъектов экономической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Уполномоченный орган формирует бюджетную заявку на государственную поддержку проекта по представлению Оператора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После окончания проекта и введения объекта в эксплуатацию государство будет реализовывать на фондовых биржах свою долю участия в уставном капитале. Реализация принадлежащих государству акций возможна лишь после достижения компанией, реализующей проект в рамках Программы, критериев корпоративного лидера или по решению Государственной комиссии.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5.3. Возможные меры государственной поддержки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Возможные меры государственной поддержки: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государства в финансировании проекта - не более 50 % от общей стоимости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уставном капитале компании, создаваемой для реализации проекта, - не более 50 % минус 1 акция, но не менее доли участия в финансировании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долгосрочных займов;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гарантий и поручительств;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налоговых и таможенных преференций в рамках существующего законодательства;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необходимой инфраструктурой и/или участие в проекте государственных инфраструктурных компаний;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содействие в осуществлении экспортных операций, в том числе политическая поддержка в рамках торговых соглашений;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прав недропользования на профильные сырьевые месторождения в объемах, необходимых для реализации проекта и дальнейшего функционирования компании, либо организация разработки необходимых месторождений и предоставление сырья для реализации проекта и дальнейшего функционирования компании;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устранение (снижение) административных барьеров, в том числе в части упрощения процедур предоставления лицензий и иных разрешений на осуществление деятельности, прохождения таможенных процедур и налогового администрирования, препятствующих реализации проекта и дальнейшему функционированию производства;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квалифицированными трудовыми ресурсами, в том числе за счет развития объектов образования, организации курсов по подготовке и переподготовке кадров, формирования условий для привлечения высококвалифицированной иностранной рабочей силы;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научно-исследовательской инфраструктуры, в том числе софинансирование научно-исследовательских и опытно-конструкторских работ, необходимых для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государственных заказов;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лицензий и патентов с целью их последующей передачи в пользование участнику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выделение земельных участков, необходимых для реализации проекта. При этом совокупный уровень государственной поддержки не должен превышать общей стоимости проекта, что, в свою очередь, будет стимулировать развитие производственных комплексов, включающих в себя множество взаимосвязанных и сопутствующих производств.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5.4. Органы, принимающие непосредственное участие в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Государственная комиссия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Государственной комиссии заключается в 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перечня перспективных отраслей и продуктов, Мастер-планов и конкретных инвестиционных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конкретных предельных значений показателей эффективности реализации проектов в разрезе секторов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методики расчета уровня государственной поддержки по проектам;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окончательного уровня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рассмотрение отчетов Оператора Программы о ходе реализации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общего порядка корректировки проектов и выхода сторон из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одобрение методики мониторинга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контроль хода исполнения обязательств, взятых на себя государством и бизнесом по реализации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иных решений, вытекающих из положений настоящей Программы.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Уполномоченный орган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Деятельность Уполномоченного органа заключается в 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конкретных предельных значений показателей эффективности реализации проектов в разрезе секторов экономики;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и утверждение детальных критериев по отбору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формы заявки и перечня документов для предварительного рассмотрения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утверждение полного перечня документов, необходимых для окончательной оценки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методики расчета возможного уровня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механизма взаимодействия Оператора Программы и социально-предпринимательских корпораций;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механизма согласованного финансирования проектов Программы и соответствующих проектов инфраструктуры;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общего порядка корректировки проектов и выхода сторон из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типового меморандума;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согласование проектов и уровня их государственной поддержки с Экспертным советом;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составление совместно с Оператором Программы "паспортов проектов";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участие в определении совместно с частным сектором и независимыми внешними экспертами приоритетных секторов экономики и конкретных товаров (услуг);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разработки Мастер-планов;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вынесение на рассмотрение Государственной комиссии проектов, соответствующих критериям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подписание от лица государства меморандумов между государством и бизнесом;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бюджетных заявок на государственную поддержку;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методики мониторинга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Оператор Программы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Важная роль по построению диалога между государством и частным бизнесом отведена Оператору Программы, который определяется Правительством Республики Казахстан. В рамках отбора и реализации проектов будет использоваться принцип "одного окна", когда частный бизнес подает заявку Оператору Программы, и в дальнейшем все действия осуществляются через Оператора Программы, что позволит сделать все процедуры максимально понятными и прозрачными. Деятельность Оператора Программы заключается в следующем: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разъяснение бизнесу основных положений Программы;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детальных критериев по оценке проектов;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сбор и первичное рассмотрение заявок частного сектора;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анализ целесообразности реализации проекта, эффекта от проекта и оптимального пакета государственной поддержки;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 органом составление "паспортов проектов";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представление в Уполномоченный орган запроса на формирование бюджетной заявки;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реализация инвестиционных проектов (совместно с частным сектором);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осуществление мониторинга реализации проектов и представление ежеквартальных отчетов о ходе реализации проектов на рассмотрение Уполномоченного органа и Государственной комиссии;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оперативное информирование Государственной комиссии об изменениях в проекте (стоимость проекта, сроки реализации) с указанием их причин;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отчета о проблемах при реализации проектов.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Социально-предпринимательские корпорации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вовлечения социально-предпринимательских корпораций в процесс реализации Программы, Уполномоченным органом будет определен механизм взаимодействия Оператора Программы и социально-предпринимательских корпораций при отборе, реализации и мониторинге проектов. Кроме того, для реализации социально-предпринимательскими корпорациями проектов регионального и межрегионального значения стоимостью менее 100 млн. долл. США Правительством будет утверждена соответствующая программа.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Экспертный совет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 целью осуществления общественного контроля над целесообразностью и справедливостью распределения государственной поддержки будет сформирован Экспертный совет в качестве консультативно-совещательного органа, в состав которого войдут представители бизнеса, отраслевых ассоциаций и других заинтересованных сторон. Таким образом, все проекты, реализуемые в рамках Программы, до рассмотрения Государственной комиссией будут согласовываться с Экспертным советом.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5.5. Мониторинг хода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будет состоять из следующих этапов: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разрывов между планируемым и фактическим уровнем прибыли, экспортной выручки, налоговых платежей и других показателей эффективности реализации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определение разрывов в реализации календарного плана и бюджета проекта;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выявление причин этих разрывов;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принятие мер по их устранению.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Система мониторинга реализации проектов будет организована на ежеквартальной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Методика мониторинга проектов будет разработана Уполномоченным органом и одобрена Государственной комиссией.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реализации Программы необходимо учитывать возможные системные риски.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Во-первых, существует вероятность выбора и реализации неэффективных проектов, которые после прекращения государственной поддержки не смогут быть конкурентоспособными на мировом и региональных рынках.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Во-вторых, строительство дополнительной производственной, социальной и интеллектуальной инфраструктуры предполагает большой объем инвестиций, но, в случае неудачной реализации проектов, данная инфраструктура будет не окупаемой.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6. Необходимые ресурсы и источники их финансирования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реализации Программы будут задействованы собственные средства участников Программы, отечественных и иностранных инвесторов, банков второго уровня, государственных холдингов, институтов развития, средства республиканского и местных бюджетов.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финансирования строительства сопутствующей инфраструктуры и доли участия государства в проектах в рамках мер государственной поддержки будут формироваться соответствующие бюджетные программы на среднесрочный период.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7. Результаты от реализации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Ожидается, что в результате реализации Программы будут получены следующие результаты: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в Казахстане корпораций, конкурентоспособных на региональном и мировом рынках товаров и услуг;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доли несырьевого сектора в структуре ВВП;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рост объема и расширение географии несырьевого экспорта;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формирование казахстанских брендов;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системы биржевой торговли, выход компаний на мировые фондовые и товарные биржи;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и развитие работающего механизма государственно-частного партнерства;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увеличение производительности труда в несырьевых секторах и развитие наукоемких и энергоэффективных производств;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инфраструктуры в соответствии с международными требованиями;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достижение мультипликативного и синергетического эффекта на смежные отрасли.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Размещение ценных бумаг корпоративных лидеров даст импульс развитию фондового рынка в Казахстане: увеличение активности юридических и физических лиц-участников рынка, рост объема фондового рынка. Выход корпоративных лидеров на фондовые рынки Европы, Америки и Азии привлечет дополнительный поток инвестиций в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Механизм реализации первого направления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см. бумажный вариант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Механизм реализации второго направления Программы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см. бумажный вариант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