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319d" w14:textId="f2d3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24 декабря 2004 года N 1362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ноября 2007 года N 1066. Утратило силу постановлением Правительства Республики Казахстан от 26 января 2009 года N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26.01.2009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декабря 2004 года N 1362 "Об утверждении Единой бюджетной классификации Республики Казахстан" (САПП Республики Казахстан, 2004 г., N 50, ст. 648)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Единой бюджетной классификации Республики Казахстан,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09 "Прочие услуги в сфере транспорта и коммуникаций":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601 "Национальное космическое агентство Республики Казахстан" дополнить бюджетной программой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"004 "Создание авиационного ракетно-космического комплекса "Ишим".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