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962b" w14:textId="0979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стратегическим объектам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2007 года N 1125.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национальной безопасности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стратегическим объектам при Правительстве Республики Казахстан (далее -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 о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2007 года N 1125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
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2007 года N 1125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стратегическим объектам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 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стратегическим объектам при Правительстве Республики Казахстан (далее - Комиссия),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и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обременению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 правами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отчуждению и </w:t>
      </w:r>
      <w:r>
        <w:rPr>
          <w:rFonts w:ascii="Times New Roman"/>
          <w:b w:val="false"/>
          <w:i w:val="false"/>
          <w:color w:val="000000"/>
          <w:sz w:val="28"/>
        </w:rPr>
        <w:t>приобретению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государством стратегических объектов у физических и юридических лиц, в собственности или в залоге которых находится стратегический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разрешения или отказе в выдаче разрешения на совершение гражданско-правовых сделок, которые могут создать угрозу для национальных интересов Республики Казахстан, со стратегическими объектами, принадлежащими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особым условиям отчуждения и дополнительным требованиям к приобретателям стратегического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 </w:t>
      </w:r>
      <w:r>
        <w:rPr>
          <w:rFonts w:ascii="Times New Roman"/>
          <w:b w:val="false"/>
          <w:i w:val="false"/>
          <w:color w:val="000000"/>
          <w:sz w:val="28"/>
        </w:rPr>
        <w:t>перечней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рекомендаций на рассмотрение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организаций, а также физических лиц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 - Первый заместитель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Рабочим органом Комиссии является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Комиссии секретарь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заседания Комиссии направляется рабочим органом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прекращает свою деятельность на основании решения Правительства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