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d1eb" w14:textId="334d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совершенствованию уголовного, уголовно-процессуального законодательства, законодательства о защите лиц в уголовном процессе и об оперативно-розыскной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совершенствованию уголовного, уголовно-процессуального законодательства, законодательства о защите лиц в уголовном процессе и об оперативно-розыскной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и изменений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совершенствованию уголовного, уголовно-процессуального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законодательства, законодательства о защите лиц в уголовном процессе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 оперативно-розыскной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 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 2007 г., N 1, ст. 2; N 4, ст. 33; N 5-6, ст. 40; N 9, ст. 67; N 10, ст. 69; N 17,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внесено изменение в абзац второй части первой статьи 251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иных лиц, подлежащих государственной защите";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"уголовного процесса," дополнить словами "иных лиц, подлежащих государственной защите,".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г, N 2, ст. 19; N 5-6, ст. 31; N 12, ст. 72; 2007 г., N 1, ст. 2; N 5-6, ст. 40; N 10, ст. 69; N 13,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шестую статьи 75, часть четвертую статьи 77, часть третью статьи 78, часть третью статьи 83, часть вторую статьи 84, часть третью статьи 85 и часть четвертую статьи 86 дополнить словами ", заявлять о принятии мер безопасности"; часть третью статьи 82 после слов "законных интересов" дополнить словами ", заявлять о принятии мер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шестую статьи 100 дополнить предложением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"Подача жалобы в суд или прокурору защищаемым лицом на решение органа, ведущего уголовный процесс, об отмене мер безопасности, приостанавливает исполнение обжалуемого 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четвертую статьи 223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средства, психотропные вещества, прекурсоры в количестве, превышающем верхний предел для отнесения их к особо крупному размеру по каждому наименованию (виду), после проведения судебной экспертизы, если они не могут быть переданы в соответствующие организации для использования по назначению или реализации, с согласия прокурора могут быть уничтожены в порядке, определяемом Правительством Республики Казахстан, за исключением приобщенных к делу образцов, признаваемых вещественными доказательствами.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приобщения их к уголовному делу дознавателем, следователем на основании соответствующего постановления, согласованного с прокурором, в присутствии понятых, с обязательным участием специалиста и применением видеозаписи, из общей массы изъятых наркотических средств, психотропных веществ либо прекурсоров должны быть отобраны образцы в количестве, равном величине особо крупного размера, установленного законом для соответствующего наркотического средства, психотропного вещества или прекурсора, по каждому наименованию (виду)".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сентября 1994 г. 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32; N 15, ст. 147; N 17, ст. 155; 2004 г., N 18, ст. 106; N 23, ст. 142; N 24, ст. 154; 2005 г., N 13, ст. 53;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23 слова "порядке, определяемом Правительством" заменить словами "соответствии с настоящим Законом.".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2000 г. "О государственной защите лиц, участвующих в уголовном процессе" (Ведомости Парламента Республики Казахстан, 2000 г., N 10, ст. 241;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 по всему тексту после слов "участвующих в уголовном процессе" дополнить словами ", предупреждении и раскрытии преступлений";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после слова "процессе," дополнить словами ", предупреждении и раскрытии преступлений, граждан, содействующих органам, осуществляющим оперативно-розыскную деятельность,";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цифру "1" заменить цифрами "1-2".;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"процессе," дополнить словами ", предупреждении и раскрытии преступлений, граждан, содействующих органам, осуществляющим оперативно-розыскную деятельность,";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1 и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Законодательство Республики Казахстан о государственной защите лиц, участвующих в уголовном процессе, предупреждении и раскрытии преступлений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государственной защите лиц, участвующих в уголовном процессе, предупреждении и раскрытии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 Уголовного кодекса Республики Казахстан, Уголовно-процессуального 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 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1-1. Принципы осуществления государственной защиты лиц, участвующих в уголовном процессе, предупреждении и раскрытии преступлений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защита лиц участвующих в уголовном процессе, предупреждении и раскрытии преступлений осуществляется в соответствии с принципами законности, уважения прав и свобод человека и гражданина, приоритета прав и законных интересов личности, взаимной ответственности органов, обеспечивающих государственную защиту, и защищаемых лиц.";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 дополнить частями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мер безопасности возлагается на органы национальной безопасности, финансовой полиции, юстиции, внутренних дел, уполномоченный государственный орган в области обороны,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граждане, содействующие органам, осуществляющим оперативно-розыскную деятельность;";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обвиняемые, подсудимые, осужденные, а также лица, в отношении которых уголовное преследование прекращено, или оправданные судом;";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"Меры государственной защиты могут быть также применены до возбуждения уголовного дела в отношении заявителя, очевидца или пострадавшего, способствующих предупреждению или раскрытию преступления.";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Возникновение права на государственную защиту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оснований на то, что лицам, подлежащим защите, угрожают убийством, применением насилия, уничтожением или повреждением имущества либо иными опасными противоправными действиями, органы, обеспечивающие безопасность защищаемых лиц, обязаны в пределах своей компетенции принять предусмотренные настоящим Законом меры государственной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Законом Республики Казахстан "Об оперативно-розыскной деятельности", решение о применении мер безопасности в отношении граждан, содействующих органам, осуществляющим оперативно-розыскную деятельность, наряду с органом, ведущим уголовный процесс, в порядке, предусмотренном настоящим Законом, принимают органы, осуществляющие оперативно-розыскную деятельность.";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"Переезд на другое место жительства, замена документов и изменение внешности являются исключительными мерами безопасности и применяются в случаях, если безопасность защищаемого лица не может быть обеспечена применением других мер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14 после слова "сигнализации," дополнить словами "технические средства наблюдения с согласия защищаемого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за исключением случаев, когда такие сведения выясняются в установленном порядке в связи с производством по уголовному делу"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исключительных случаях, связанных с производством по другому уголовному делу, сведения о защищаемом лице могут быть представлены прокурору или судье на основании их письменного запроса с разрешения органа, принявшего решение о применении мер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20 после слова "согласия" дополнить словами ", для несовершеннолетнего лица - с письменного согласия его родителей или иных законных представителей";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2) части первой статьи 21 слова "органами внутренних дел" заменить словами "уполномоченными государственными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статьями 21-1 и 21-2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Обеспечение безопасности военнослужащих, граждан, пребывающих в запасе, во время прохождения ими воинских сборов, лиц гражданского персонала воинских частей, соединений и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военнослужащего, граждан, пребывающих в запасе, во время прохождения ими воинских сборов, лиц гражданского персонала воинских частей, соединений и учреждений обеспечивается путем применения установленных настоящим Законом мер безопасности с учетом особенностей прохождения воинской службы и работы в воинских частях, соединениях и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защищаемого лица, могут применяться также меры безопасности, как перевод защищаемого лица на новое место воинской службы, в том числе в воинскую часть или военное учреждение другого государственного органа, в котором законодательством Республики Казахстан предусмотрена воинская служба, а также командирование или перевод военнослужащего, проходящего воинскую службу по призыву, от которого может исходить угроза защищаемому лицу, если в его действиях нет состава преступления, в другую воинскую часть, другое военное учреждение.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Командирование и перевод защищаемого лица осуществляются с его согласия, выраженного в письменной форме. При переводе военнослужащий назначается на равную воинскую должность, при этом должно быть обеспечено его использование по основной или однопрофильной военно-учетной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органы, осуществляющие меры безопасности, оказывают содействие командованию воинской части или начальнику военного учреждения в обеспечении мер безопасности защищаемого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21-2. Обеспечение безопасности защищаемого лица, содержащегося под стражей или находящегося в месте отбывания наказания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защищаемого лица, содержащегося под стражей или находящегося в местах отбывания наказания в виде ареста, лишения свободы обеспечивается в соответствии с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часть седьмую статьи 23 после слов "участвующего в уголовном процессе" дополнить словами ", предупреждении и раскрытии преступлений";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 3) статьи 26 дополнить словами ", в случае продажи, передачи другому лицу, или порчи имущества, переданного в пользование в целях обеспечения безопасности, защищаемое лицо несет ответственность в соответствии с действующим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26-1. Права и обязанности органов, обеспечивающих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Органы, принимающие решение о применении мер безопасности,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государственных органов, физических и юридических лиц, независимо от форм собственности, и получать от них необходимые сведения по заявлениям и сообщениям об угрозе безопасности лиц, в отношении которых принимается решение о применении мер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необходимые поручения органам, осуществляющим меры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разъяснять защищаемому лицу его права и обязанности при ознакомлении с постановлением о применении мер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меры безопасности,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избирать необходимые меры безопасности, за исключением процессуальных действий, в отношении защищаемого лица, определять способы их применения, при необходимости изменять и дополнять применяемые меры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у государственных органов, физических и юридических лиц, независимо от форм собственности, и получать от них необходимые сведения по обеспечению безопасности защищаемых лиц, в отношении которых принято решение о применении мер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защищаемого лица соблюдения условий применения мер безопасности, выполнения законных распоряжений, связанных с применением указанных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органы, принимающие решение о применении мер безопасности, с ходатайством о применении мер безопасности либо их отмене;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оперативно-розыскные мероприятия в порядке, установленном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Органы, обеспечивающие безопасность защищаемых лиц,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немедленно реагировать на каждый, ставший им известным, случай, требующий применения мер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все необходимые меры безопасности в отношении защищаемого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уведомлять защищаемых лиц о применении, изменении или отмене применения в их отношении мер безопасности, предусмотренных настоящим Законом, а также о принятии предусмотренных законодательством Республики Казахстан решений, связанных с обеспечением безопасности.".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