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c226" w14:textId="192c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июля 2003 года N 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2007 года N 1184. Утратило силу постановлением Правительства Республики Казахстан от 18 мая 2010 года N 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18.05.2010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2003 года N 724 "Вопросы Агентства Республики Казахстан по информатизации и связи" (САПП Республики Казахстан, 2003 г., N 30, ст. 294)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об Агентстве Республики Казахстан по информатизации и связи, утвержденное указанным постановлением,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2007 года N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2003 года N 724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Агентстве Республики Казахстан по информатизации и связи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информатизации и связи (далее - Агентство) является центральным исполнительным органом, не входящим в состав Правительства Республики Казахстан, осуществляющим государственное регулирование в сфере информатизации и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территориальные органы в областях, городах Астане и Алматы, которые являются юридическими лицами.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в соответствии с законодательством Республики Казахстан счета, открываемые в органах казначейства Министерства финансов Республики Казахстан, бланки со своим наименованием на государственном и русском языках, а также печать с изображением Государственного герба Республики Казахстан и своим наименованием на государственном языке.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выступает в гражданско-правовые отношения от своего имени.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по вопросам своей компетенции в установленном порядке принимает решения оформляемые приказами Председателя Агентства.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Лимит штатной численности Агентства, включая его территориальные органы, утверждается Правительством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Агентства: 010000, город Астана, улица N 35, дом N 8.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Агентства - государственное учреждение "Агентство Республики Казахстан по информатизации и связи".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Агентства.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Агентства осуществляется только из республиканского бюджета.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    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задачи, функции и права Агентства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связи, государственный контроль, координация и регулирование деятельности лиц, предоставляющих услуги в области связи или пользующихся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государственной политики и государственное регулирование деятельности в сфере информатизации и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государственной политики в области почтовой связи, государственный контроль, координация и регулирование деятельности операторов почты.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Агентство в соответствии с действующим законодательством и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предложений и реализации основных направлений и приоритетов развития и совершенствования связи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международного сотрудничества в сфере информатизации и при формировании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 защиту интересов Республики Казахстан в международных союзах и организациях связи в пределах своей компетенции, как администрация связи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использования радиочастотного спектра;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координация радиочастот в соответствии с Регламентом радиосвязи Международного союза электросвязи;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 защита интересов Республики Казахстан в области почтовой связи при взаимодействии с почтовыми администрациями других государств и международными организациями, в пределах своей компетенции, как почтовая администрация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развития почтовой связи и формирование почтово-сберегательной системы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межотраслевая координация деятельности в области связи и в сфере информатизации при формировании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утверждение нормативных правовых актов в области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технического регламента в области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тарифа на универсальные услуги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деятельности субъектов естественных монополий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цен на товары (работы, услуги) субъектов рынка, занимающих доминирующее (монопольное) положение на рынке услуг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тарифа (цен, ставок сборов) и тарифной сметы на услуги субъектов естественных монополий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недискриминационных методик расчета тарифов (цен, ставок сборов) или их предельных уровней для субъектов естественной монополии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временного понижающего коэффициента к тарифам (ценам, ставкам сборов) на регулируемые услуги субъектов естественных монополий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временного компенсирующего тарифа на регулируемые услуги субъектов естественных монополий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нормативных технических потерь субъекта естественной монополии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технических и технологических норм расходов сырья, материалов, топлива, энергии субъектов естественных монополий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нормативной численности персонала субъекта естественной монополии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в установленном порядке штатных расписаний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в установленном порядке предельного уровня оплаты труда руководящих работников административного персонала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годовой сметы затрат, направленных на текущий и капитальный ремонт и другие ремонтно-восстановительные работы, не приводящие к росту стоимости основных средств, субъектов естественных монополий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функционирования рынка электронных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методики оценки веб-сайтов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практической и методической помощи государственным органам и организациям по вопросам электронного документа и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"электронного правительства" и развитие государственных электронных информационных ресурсов, информационных систем, информационно-коммуникационных сетей, обеспечения их совместимости и взаимодействия в едином информационном пространстве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ведения государственного регистра электронных информационных ресурсов 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Типового положения удостоверяющего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утверждение правил эксплуатации и взаимодействия электронных информационных ресурсов и информационных систем, информационно-коммуникационных сетей при формировании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порядка формирования и функционирования национальных электронных информационных ресурсов и национальных информационных систем, информационно-коммуникационных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порядка проведения аудита информационных систем, инвестиционных проектов и программ в сфере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национальных ресурсов в области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реестров национальных ресурсов и лицензиатов в области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разрешения на использование радиочастотного спектра;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органами национальной безопасности координация деятельности операторов связи по вопросам обеспечения национальной безопасности в области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концепций построения единой сети телекоммуникаций и сетей телекоммуникаций общего пользования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перечня разрешенных к эксплуатации и ввозу из-за границы радиоэлектронных средств и высокочастотных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форм документов (протоколов, предписаний, актов о назначении проверок), касающихся проведения радиоконтроля, проверок использования радиочастотного спектра и соблюдения лицензионных условий лицензиатами, предоставляющими услуги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 по технической экспертизе выделяемых полос частот, радиочастот (радиочастотных каналов);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правил регистрации и эксплуатации радиоэлектронных средств, высокочастотных устройств, а также ввоза их из-за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правил оказания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порядка установления охранных зон и режима работы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государственной коллекции знаков почтовой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почтовых индексов производственным объектам почтовой связи на территории Республики Казахстан по предложению Национального оператора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правил предоставления услуг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перечня предметов и веществ, ограниченных к пересылке по почтовым сетям;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порядка применения почтового штемпеля на почтовых отправлениях;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образцов, порядка ношения, норм обеспечения форменной одежды (без погон) работников Национального оператора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порядка выдачи разрешения на применение франкировальных машин, а также порядка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радиоэлектронных средств и высокочастотных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электронных информационных ресурсов 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требований законодательства Республики Казахстан в области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ведения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 сферах естественных монополий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радиоконтроль и проведение проверок использования радиочастотного спектра физическими 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пресечение радиоэлектронных средств и высокочастотных устройств, действующих с нарушением законодательства Республики Казахстан в области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организационно-технического мероприятия по обеспечению электромагнитной совместимости радиоэлектронных средств и высокочастотных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устройств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для реализации возложенных на него задач и осуществления своих функций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обязательные для исполнения нормативные правовые акты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иные права предусмотренные действующими законодательными актами.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Агентства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и его территориальные органы образуют единую систему Агентства.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Агентством осуществляют Председатель Агентства, который несет персональную ответственность за работу подчиненного ему Агентства Республики Казахстан, и коллегиальный орган управления - правление.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Агентства назначается на должность и освобождается от должности Правительством Республики Казахстан. Председатель Агентства имеет заместителей, назначаемых на должность и освобождаемых от должности Правительством Республики Казахстан по представлению Председателя Агентства.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Коллегиальным органом управления Агентства является правление, которое состоит из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Агентства возглавляет Председатель Агентства. В состав правления Агентства входят Председатель Агентства, его заместители, представители от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правления Агентства от Правительства Республики Казахстан назначаются и освобождаются Правительством Республики Казахстан.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компетенцию правления Агентства входят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приоритетов в сферах естественных монополий, в области формирования и развития рынков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недискриминационных методик расчета тарифов (цен, ставок сборов) или их предельных уровней на регулируемые услуги (товары, работы) субъектов естественных монополий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инвестиционных программ (проектов) субъектов естественных монополий в области телекоммуникаций и почтовой связи, включенных в республиканский раздел Государственного регистра субъектов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нормативных технических потерь субъектов естественной монополии в области телекоммуникаций и почтовой связи, включенных в республиканский раздел Государственного регистра субъектов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технических и технологических норм расходов сырья, материалов, топлива, энергии субъектов естественных монополий в области телекоммуникаций и почтовой связи, включенных в республиканский раздел Государственного регистра субъектов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нормативной численности персонала субъектов естественной монополии в области телекоммуникаций и почтовой связи, включенных в республиканский раздел Государственного регистра субъектов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временных компенсирующих тарифов на регулируемые услуги (товары, работы) субъектов естественных монополий в области телекоммуникаций и почтовой связи, включенных в республиканский раздел Государственного регистра субъектов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тарифов (цен, ставок сборов) или их предельных уровней и тарифных смет на товары (работы, услуги) субъектов естественных монополий в области телекоммуникаций и почтовой связи, включенных в республиканский раздел Государственного регистра субъектов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установлении временного понижающего коэффициента к тарифам на регулируемые услуги субъектов естественных монополий в области телекоммуникаций и почтовой связи, включенных в республиканский раздел Государственного регистра субъектов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регулировании цен на товары (работы, услуги) субъектов рынка, занимающих доминирующее (монопольное) положение на товарных рынках в области телекоммуникаций и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и одобрение Положения об Агентстве, направляемого на утверждение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заседаний правления Агентства определяется регламентом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Агентства проводятся по мере необходимости, но не реже одного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вправе рассмотреть и принять решение по любому вопросу, входящим в компетенцию Агентства, за исключением вопросов, отнесенных к компетенции ответственного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правления принимаются простым большинством голосов членов правления при условии участия не менее двух третей от общего числа членов правления, в числе которых должен быть Председатель Агентства, а в случае его отсутствия лицо, его замещающее.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принимаемые на заседании правления, оформляются постановлениями правления Агентства и являются основанием для принятия решений Председателя Агентства.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Председатель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приоритетные цели и задачи по регулированию и контролю в области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решение о выдаче лицензий в соответствии с законодательством о лицензировании;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регламент Агентства, а также регламенты и стандарты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межотраслевую координацию в пределах,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полномочия своих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компетенции Агентства принимает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Агентство в Парламенте Республики Казахстан, иных государственных органах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стратегические и программные документы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согласовывает и визирует проекты нормативных правовых актов, в которых Агентство в силу своей компетенции заинтересовано;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решения по другим вопросам, отнесенным к его компетенции.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Ответственный секретарь Агентства назначается на должность и освобождается от должности Президентом Республики Казахстан по согласованию с Премьер-Министром Республики Казахстан.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Отставка Правительства Республики Казахстан, Председателя Агентства не влечет прекращения полномочий ответственного секретаря.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Ответственный секретарь при осуществлении своей деятельности подотчетен Президенту Республики Казахстан, Премьер-Министру Республики Казахстан, Председателю Агентства.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Контроль за деятельностью ответственного секретаря осуществляют Глава государства либо по его уполномочию Администрация Президента Республики Казахстан, а также Премьер-Министр Республики Казахстан и Председатель Агентства.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Ответственный секретарь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сфере информатизации и связи формируемую Председателем Агентства, выполняет его акты и поручения;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аппаратом Агентства: организует, координирует и контролирует работу подразделений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информационно-аналитическое и организационно-правовое, материально-техническое и финансовое обеспечение деятельности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согласования с Председателем Агентства утверждает структуру и штатную численность Агентства и его территориальных подразделений в пределах лимита штатной численности Агентства утвержденного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согласования с Председателем Агентства утверждает положение о структурных подразделениях Агентства и его территориальных подразделениях;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Агентства, контролирует соблюдение исполнительской и трудовой дисциплины, работу кадровой службы и организацию документооборота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целях обеспечения деятельности Агентства и выполнения возложенных на него задач организует проведение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согласования с Председателем Агентства назначает на должность и освобождает от должностей руководителей департаментов и управлений Агентства, руководителей и заместителей руководителей территориальных подразделений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назначает на должности и освобождает от должностей работников Агентства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Председателем Агентства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 согласованию с Председателем Агентства решает вопросы дисциплинарной ответственности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разработку стратегических и программных документов Агентства, утверждаемых Президентом Республики, Правительства Республики и Председателя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разработку и представляет на утверждение Председателю Агентства ежегодный план работы Агентства и ежегодный отчет о результатах деятельности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подготовку бюджетной заявки Агентства, представление бюджетной заявки Председателю Агентства, который вносит ее на рассмотрение Республиканской бюджетной комиссии, а также выполнение иных процедур бюджетного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разработку и утверждает после согласования с Председателем Агентства планы финансирования и финансовую отчетность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разработку регламентов и стандартов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разработку проектов нормативных правовых актов в пределах компетенции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подготовку заключений по проектам нормативных правовых актов, поступивших на согласование в Агентство;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представляет Агентство во взаимоотношениях с государственными органами и иными организациями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иные полномочия, возложенные законами Республики Казахстан и актами Президента на ответственного секретаря.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Ответственный секретарь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давать обязательные к исполнению поручения работникам аппарата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необходимую информацию, документы и иные материалы от государственных органов и должностных лиц, необходимые для решения вопросов, входящих в компетенцию ответственного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правовые акты индивидуального применения.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Агентство имеет коллегию, которая является консультативно-совещательным органом. Численный и персональный состав коллегии утверждается Председателем Агентства из числа руководителей структурных подразделений и территориальных органов Агентства.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Иные вопросы организации деятельности Агентства,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работы Агентства и положениями о структурных подразделениях, утверждаемых ответственным секретарем.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Имущество Агентства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Агентство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Агентства формируется за счет имущества, переданного ему государством, а также иного имущества, стоимость которого отражается в балансе Агентства.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Имущество, закрепленное за Агентством, относится к республиканской собственности.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Агентство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законом.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Реорганизация и ликвидация Агентства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Реорганизация и ликвидация Агентства производятся в соответствии с законодательством Республики Казахстан.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