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870a1" w14:textId="a4870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5 декабря 2006 года N 12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декабря 2007 года N 12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апреля 2004 год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6 года N 1220 "Об утверждении паспортов республиканских бюджетных программ на 2007 год"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86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таблицы пункта 6. "План мероприятий по реализации бюджетной программы" строки, порядковый номер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реконструкции моста по проспекту Кабанбай-батыра через реку Ишим (район ТЦ "Рамстор") в городе Астане" дополнить словами ", в том числе авансовой (предварительной) оплаты для заказа материалов и оборудования в размере не более тридцати процентов от общей суммы договора при условии обеспечения подрядной организацией безусловного возврата Заказчику выплаченной суммы аванса, в случае непоставки товара, некомплектной поставки или поставки ненадлежащего качества, в виде страхового полиса или банковской гарантии, выданной банком второго уровня Республики Казахстан на имя заказчика или залога денег, размещаемых в банке на соответствующий счет заказчика на сумму равную размеру авансового платеж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(заключение государственной экспертизы от 20 ноября 2006 года N 2-618/06)" дополнить словами ", в том числе авансовой (предварительной) оплаты для заказа материалов и оборудования в размере не более тридцати процентов от общей суммы договора при условии обеспечения подрядной организацией безусловного возврата Заказчику выплаченной суммы аванса, в случае непоставки товара, некомплектной поставки или поставки ненадлежащего качества, в виде страхового полиса или банковской гарантии, выданной банком второго уровня Республики Казахстан на имя заказчика или залога денег, размещаемых в банке на соответствующий счет заказчика на сумму равную размеру авансового платеж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строительству моста М-3 в городе Астане (заключение государственной экспертизы от 25 декабря 2004 года N 2-721/04)" дополнить словами ", в том числе авансовой (предварительной) оплаты для заказа материалов и оборудования в размере не более тридцати процентов от общей суммы договора при условии обеспечения подрядной организацией безусловного возврата Заказчику выплаченной суммы аванса, в случае непоставки товара, некомплектной поставки или поставки ненадлежащего качества, в виде страхового полиса или банковской гарантии, выданной банком второго уровня Республики Казахстан на имя заказчика или залога денег, размещаемых в банке на соответствующий счет заказчика на сумму равную размеру авансового платежа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