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409a" w14:textId="b744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2007 год на неотложные затраты, 459506000 (четыреста пятьдесят девять миллионов пятьсот шесть тысяч) тенге на завершение строительства здания "Дом министерств".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