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a04" w14:textId="0dd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февраля 2007 года N 78 и 20 апреля 2007 года N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21, в графе 6 слово "Ноябрь" заменить словом "Декабрь";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N 12,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слово "ноябрь" заменить словом "декабрь".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