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a50d" w14:textId="88ea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2006 года N 1220 "Об утверждении паспортов республиканских бюджетных программ на 2007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139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строки, порядковый номер 1, цифры "45-50" заменить цифрами "52";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7. "Ожидаемые результаты выполнения бюджетной программы" цифры "45-50" заменить цифрами "52";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