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787a" w14:textId="34d7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"Костанайский юридический институт Комитета уголовно-исполнительной системы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2008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подготовки специалистов для уголовно-исполнительной системы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"Костанайский юридический институт Комитета уголовно-исполнительной системы Министерства юстиции Республики Казахстан" в государственное учреждение "Академия Комитета уголовно-исполнительной системы Министерства юстиции Республики Казахстан" (далее - Академия).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уголовно-исполнительной системы Министерства юстиции Республики Казахстан (далее - Комитет УИС) уполномоченным органом, осуществляющим общее руководство деятельностью 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Академии: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специалистов с высшим образованием для уголовно-исполнительной системы органов юстиции Республики Казахстан (далее - УИС);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и повышение квалификации сотрудников УИС;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научно-педагогических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научно-исследовательской деятельности по актуальным проблемам УИС.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УИС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и обеспечить перерегистрацию государственного учреждения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Академии осуществляется за счет 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пределах средств, предусмотренных в республиканском бюджете на соответствующий год Министерству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 (САПП Республики Казахстан, 2004 г., N 41, ст. 532)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уголовно-исполнительной системы Министерства юстиции Республики Казахстан, утвержденного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"Государственные учреждения":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Академия Комитета уголовно-исполнительной системы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