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e5b1" w14:textId="406e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Заявления Республики Казахстан о признании компетенции Комитета по ликвидации расовой дискриминации, предусмотренной статьей 14 Международной конвенции о ликвидации всех форм расовой дискриминации от 21 декабря 1965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2008 года N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Заявления Республики Казахстан о признании компетенции Комитета по ликвидации расовой дискриминации, предусмотренной статьей 14 Международной конвенции о ликвидации всех форм расовой дискриминации от 21 декабря 1965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подписании Заявления Республики Казахстан о признании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компетенции Комитета по ликвидации расовой дискриминации,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предусмотренной статьей 14 Международной конвенции о ликвидации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всех форм расовой Дискриминации от 21 декабря 1965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Заявления Республики Казахстан о признании компетенции Комитета по ликвидации расовой дискриминации, предусмотренной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14 </w:t>
      </w:r>
      <w:r>
        <w:rPr>
          <w:rFonts w:ascii="Times New Roman"/>
          <w:b w:val="false"/>
          <w:i w:val="false"/>
          <w:color w:val="000000"/>
          <w:sz w:val="28"/>
        </w:rPr>
        <w:t>
 Международной конвенции о ликвидации всех форм расовой дискриминации от 21 декабря 1965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Тажину Марату Муханбетказиевичу подписать от имени Республики Казахстан Заявление Республики Казахстан о признании компетенции Комитета по ликвидации расовой дискриминации, предусмотренной статьей 14 Международной конвенции о ликвидации всех форм расовой дискриминации от 21 декабря 1965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обеспечить направление подписанного Заявления на хранение Генеральному секретарю Организации Объединенных Наций.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Одобрен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"__"_______ 2008 года N___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Заявление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 признании компетенции Комитета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ликвидации расовой дискриминации, предусмотренной статьей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Международной конвенции о ликвидации всех форм расовой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дискриминации от 21 декабря 1965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14 Международной конвенции о ликвидации всех форм расовой дискриминации, совершенной в Нью-Йорке 21 декабря 1965 года, Республика Казахстан настоящим заявляет, что она признает компетенцию Комитета по ликвидации расовой дискриминации в пределах его юрисдикции принимать и рассматривать сообщения от отдельных лиц или групп лиц, которые утверждают, что они являются жертвами нарушения Республикой Казахстан каких-либо прав, изложенных в настоящей Конвенции.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