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16f5" w14:textId="86a1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присоединении Республики Казахстан к Конвенции о международных гарантиях в отношении подвижного оборудования применительно к авиационным объектам, подписанной в Кейптауне 16 ноября 2001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2008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присоединении Республики Казахстан к Конвенции о международных гарантиях в отношении подвижного оборудования применительно к авиационным объектам, подписанной в Кейптауне 16 ноября 2001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присоединении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Конвенции о международных гарантиях в отношении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подвижного оборудования применительно к авиационным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объектам, подписанной в Кейптауне 16 ноября 2001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Республике Казахстан присоединиться к Конвенции о международных гарантиях в отношении подвижного оборудования применительно к авиационным объектам, подписанной в Кейптауне 16 ноября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