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6c9c" w14:textId="49f6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ноября 2004 года № 1185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2008 года № 414.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ноября 2004 года N 1185 "Об определении социально значимых межобластных сообщений" (САПП Республики Казахстан, 2004 г., N 45, ст. 562)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20, 36, 37 и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Кокшетау - Кызылорда.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Караганды -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Астана - Кызыл-Ту - Петропавловск.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Кызылорда - Семей.".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