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3ebb" w14:textId="b7d3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28 февраля 2008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февраля 2008 года N 204 "Об утверждении Правил использования целевых текущих трансфертов из республиканского бюджета 2008 года областными бюджетами на субсидирование повышения продуктивности и качества продукции животноводства" следующие дополнения и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использования целевых текущих трансфертов из республиканского бюджета 2008 года областными бюджетами на субсидирование повышения продуктивности и качества продукции животноводства,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"бройлерной птицы (далее - мясо птицы)" дополнить словами ", куринного яйца яичных кроссов (пищевое яйцо) (далее - яйцо)";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"птицы" дополнить словом ", яйца";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"весе" дополнить словом ", яйца";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"учреждениям" дополнить словами ", организациям уголовно-исполнительной системы и воинским частям";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3 после слова "птицы" дополнить словами "и яйца";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4 после слова "птицы" дополнить словом ", яйца";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после слов "на производство 1 (одного) килограмма", "килограмм" дополнить соответственно словами "(10 штук)", "(1 штуку)";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пункта 14 дополнить словами ", организациям уголовно-исполнительной системы и воинским частям";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подпункта 1) и подпункта 2) пункта 14 слова "справку, выданную районным отделом статистики" заменить словами "информацию, выданную территориальным органом статистики";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16 после слова "учреждениям" дополнить словами ", организациям уголовно-исполнительной системы и воинским частям";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Правилам использования целевых текущих трансфертов из республиканского бюджета 2008 года областными бюджетами на субсидирование повышения продуктивности и качества продукции животноводства: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"Яйца   13,2";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"килограмма" дополнить словами "(10 штук)";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"Размер расходов комбикормов (концкормов) на производство 1 килограмма продукции" после слова "килограмма" дополнить словами "(10 штук)";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"Яйца   2,0";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"килограмма" дополнить словами "(1 штуку)";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"Норматив субсидий на 1 килограмм реализованной продукции собственного производства, тенге" после слова "килограмм" дополнить словами "(1 штуку)";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"Яйца   2,6";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Правилам использования целевых текущих трансфертов из республиканского бюджета 2008 года областными бюджетами на субсидирование повышения продуктивности и качества продукции животноводства: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"птицы" дополнить словом ", яйца";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"Годовая квота реализации продукции, тонн" после слова "тонн" дополнить словами ", тыс. штук";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"Фактически реализовано продукции, тонн" после слова "тонн" дополнить словами ", тыс. штук".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