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b9b0" w14:textId="082b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координации работ в области информатизации систем образования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2008 года N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координации работ в области информатизации систем образования государств-участников Содружества Независимых Государств, подписанное 22 ноября 2007 года в городе Ашхабаде.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координации работ в области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 образования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координации работ в области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 образования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образования от 15 мая 1992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по формированию единого (общего) образовательного пространства Содружества Независимых Государств от 17 января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возрастающую роль информационных и коммуникационных технологий в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дальнейшего взаимодействия в выработке согласованных подходов к интеграции образовательных ресурсов государств-участников Содружества Независимых Государств,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настоящем Соглашении понятия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информатизация системы образования государства-участника СНГ
</w:t>
      </w:r>
      <w:r>
        <w:rPr>
          <w:rFonts w:ascii="Times New Roman"/>
          <w:b w:val="false"/>
          <w:i w:val="false"/>
          <w:color w:val="000000"/>
          <w:sz w:val="28"/>
        </w:rPr>
        <w:t>
 - приведение всей системы образования в соответствие с потребностями и возможностями информационного общества;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межгосударственная сеть организаций дистанционных образовательных технологий
</w:t>
      </w:r>
      <w:r>
        <w:rPr>
          <w:rFonts w:ascii="Times New Roman"/>
          <w:b w:val="false"/>
          <w:i w:val="false"/>
          <w:color w:val="000000"/>
          <w:sz w:val="28"/>
        </w:rPr>
        <w:t>
 - сеть, объединяющая организации и их обособленные структурные подразделения, а также обучающихся, получающих посредством дистанционных образовательных технологий образование любого уровня, документы о котором признаются в установленном порядке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выполнение работ, подготовку и реализацию проектов в области информатизации систем образования с учетом формирования единого (общего) образовательного пространства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согласуют меры по организационной и иной поддержке прямого сотрудничества между организациями государств Сторон и его развития с применением информационных и коммуникационных технологий, дистанционных образовательных технологий и формирования на этой основе объединений и сети таких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организации деятельности структурных подразделений других государств Сторон на территориях государств Сторон на основе соответствующих международных договоров, действующих в рамках СНГ, и в порядке, установленном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обмену информационными материалами, результатами исследований в области информатизации систем образования и гармонизации требований к стандартам в области информатизации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реализации совместных проектов и деятельности рабочих групп, направленных на решение задач информатизации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 обмене учебными, методическими и иными материалами, а также при использовании информации руководствуются международными договорами и национальными законодательными актами своих государств о защите интеллектуальной собственности, авторских и смежных прав и организуют соответствующую защиту информации в межгосударственной сети организаций дистанционных образовательных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разработке и реализации мер по применению дистанционных образовательных технологий в подготовке, повышении квалификации, переподготовке специалистов в сфере образования по образовательным программам общего среднего и профессионального образования всех уровней в рамках межгосударственной сети организаций дистанционных образовательных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указанные процедуры позднее, настоящее Соглашение вступает в силу с даты сдачи на хранение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применения или толкования положений настоящего Соглашения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 даты его вступления в силу и будет автоматически продлеваться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депозитарию письменное уведомление не менее чем за 6 месяцев до предполагаемой даты выхода и урегулировав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 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координации работ в области информатизации систем образовани государств-участников Содружества Независимых Государств, совершенного в городе Ашхабаде 22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