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cb1" w14:textId="ab6c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2008 года N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2008 год,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строки, порядковые номера 10 и 11,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строками, порядковые номера 17-1 и 17-2,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5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