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7cd9" w14:textId="2d67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между государствами-членами Шанхайской организации сотрудничества о Региональной антитеррористической структуре, подписанное 7 июня 2002 года в городе Санкт-Петербурге (Российская Федерация)"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2008 года N 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Соглашение между государствами-членами Шанхайской организации сотрудничества о Региональной антитеррористической структуре, подписанное 7 июня 2002 года в городе Санкт-Петербурге (Российская Федерация)".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Протокола о внесении изменений в 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государствами-членами Шанхайской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сотрудничества о Региональной антитеррористической структуре,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подписанное 7 июня 2002 года в городе Санкт-Петербурге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(Российская Федерация)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Соглашение между государствами-членами Шанхайской организации сотрудничества о Региональной антитеррористической структуре, подписанное 7 июня 2002 года в городе Санкт-Петербурге (Российская Федерация), подписанный в городе Бишкеке 16 августа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Соглашение между государствами-членами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Шанхайской организации сотрудничества о Региональной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антитеррористической структуре, подписанное 7 июня 2002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городе Санкт-Петербурге (Российская Федерация)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Шанхайской организации сотрудничества заключили настоящий Протокол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между государствами-членами Шанхайской организации сотрудничества о Региональной антитеррористической структуре (далее - Соглашение)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абзац статьи 11 Соглашения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"Директор назначается Советом глав государств-членов ШOC но рекомендации Совета. Заместители Директора назначаются па должность и освобождаются от должности Советом по предложению Сторон, за которыми закрепляются указанные должности.";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21 Соглашения изложить,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"Официальными и рабочими языками РАТС являются русский и китайский языки.".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в порядке, предусмотренном статьей 26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даты его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Бишкеке 16 августа 2007 года в одном подлинном экземпляре на русском и китайском языках, причем оба текста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Китайскую Народную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