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1e8b" w14:textId="10c1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особо охраняемых природных территорий"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особо охраняемых природных территорий".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особо охраняемых природных территорий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года (Ведомости Парламента Республики Казахстан, 2003 г., N 13, ст. 99; 2005 г., N 9, ст. 26; 2006 г., N 1, ст. 5; N 3, ст. 22; N 11, ст. 55; N 12, ст. 79, 83; N 16, ст. 97; 2007 г., N 1, ст. 4, N 2, ст. 18; N 14, ст. 105; N 15, ст. 106, 109; N 16, ст. 129; N 17, ст. 139; N 18, ст. 143; N 20, ст. 152; N 24, ст. 180; Закон Республики Казахстан от 26 мая 2008 года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ситуаций", опубликованный в газетах "Егемен Қазақстан" 4 июня 2008 года и "Казахстанская правда" 3 июня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13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перевод земель особо охраняемых природных территорий в земли других категорий в соответствии с пунктом 2 статьи 122 настоящего Кодекса;";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 пункта 2 статьи 122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"Перевод земель особо охраняемых природных территорий в земли других категорий допускается в исключительных случаях, предусмотренных законодательным актом Республики Казахстан об особо охраняемых природных территориях.".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7 июля 2006 года "Об особо охраняемых природных территориях" (Ведомости Парламента Республики Казахстан, 2006 г., N 16, ст. 96; 2007 г., N 1, ст.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7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перевод земель особо охраняемых природных территорий в земли других категорий по предложению уполномоченного органа в соответствии с пунктом 2 статьи 23 настоящего Закона;";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8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внесение предложений по переводу земель особо охраняемых природных территорий в земли других категорий;";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23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Перевод земель особо охраняемых природных территорий в земли других категорий допускается, в исключительных случаях для строительства объектов туризма, предусмотренных государственными программами, имеющими важное государственное стратегическое значение, при отсутствии других вариантов возможного их размещения и только тех участков, на которых установлен режим ограниченной хозяйственной деятельности при наличии положительного заключения государственной экологической экспертизы, в порядке установленном законодательством.".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