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ebbf" w14:textId="ee9e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2007 года N 1400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2008 года N 797.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N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2007 г., N 51, ст. 648) следующее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"Республиканские государственные учреждения" дополнить строкой, порядковый номер 11,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Государственное учреждение "Республиканская специализированная физико-математическая средняя школа-интернат имени О. Жаутыкова для одаренных детей".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