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c226" w14:textId="2fac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30 января 2007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2008 года № 872.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2001 года "Об автомобильных дорогах"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2007 года № 71 "Об утверждении Правил эксплуатации платных автомобильных дорог и мостовых переходов" (САПП Республики Казахстан, 2007 г., № 2, ст. 31)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эксплуатации платных автомобильных дорог и мостовых переходов,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2-1 и 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Платные автомобильные дороги должны отвечать следующим условиям: повышенное качество проезда с обеспечением высокой, безопасной скорости движения транспорта и их высокое сервисное обслуживание на всем его протяжении.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Решения об использовании автомобильных дорог на платной основе принимаются в случаях и в порядке, предусмотренных законодательным актом Республики Казахстан об автомобильных дорогах.";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Плата за проезд по платным автомобильным дорогам и мостовым переходам взимается по ставкам, установленным в порядке, предусмотренном законодательными актами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10 и 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От платы за пользование платными автомобильными дорогами, в том числе переданными в концессию, освобождаются автотранспортные средства, льготы по которым предусмотрены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Использование автомобильной дороги на платной основе прекращается или приостанавливается в случаях и в порядке, предусмотренных законодательными актами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