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74a" w14:textId="74c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информационного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2008 года № 1133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развития информационного пространства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реорганизацию акционерного общества "Агентство "Хабар" путем выделения из него акционерных обществ "Ел Арна" и "Caspionet";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