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cd17" w14:textId="80fc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об обмене информацией, необходимой для определения и контроля таможенной стоимости товаров, между таможенными органами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об обмене информацией, необходимой для определения и контроля таможенной стоимости товаров, между таможенными органами Республики Беларусь,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об обмене информацией, необходимой для определения и контроля таможенной стоимости товаров, между таможенными органами Республики Беларусь,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№ 1155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обмене информацией, необходимой для определения и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таможенной стоимости товаров, между таможенными органами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Беларусь,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 и Правительство Российской Федерации,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Соглашения об определении таможенной стоимости товаров, перемещаемых через таможенную границу таможенного союза, от 25 января 2008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обеспечить эффективный контроль таможенной стоимости товаров, перемещаемых через таможенную границу таможенного союза, с целью противодействия уклонению от уплаты таможенных платежей,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своевременно обмениваться информацией и сведениями, способствующими совершенствованию контроля таможенной стоимости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государств Сторон обмениваются информацией, необходимой для определения и контроля таможенной стоимости товаров, перемещаемых через таможенную границу таможенного союза.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государств Сторон определяют структурные подразделения, которые обеспечивают реализацию положений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органы государств Сторон на постоянной основе не реже одного раза в год проводят рабочие встречи экспертов с целью решения текущих вопросов, связанных с реализацией положений настоящего Протокола.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Взаимодействие таможенных органов государств Сторон по вопросам определения и контроля таможенной стоимости товаров, перемещаемых через таможенную границу таможенного союза, осуществляется посредством направления запросов.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Запрос направляется в письменной форме 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ссылку на настоящий Протокол;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таможенного органа, инициирующего запрос;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и причину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ссылки на которые содержатся в запросе, должны прилагаться в заверенных таможенными органами государств Сторон копиях.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государств Сторон оказывают друг другу содействие в выполнении запросов в соответствии с законодательством государства соответствующей Стороны и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запросов осуществляется в срок, не превышающий 30 календарных дней с даты поступления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выполнении запроса отказывается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требований статьи 4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его выполнение может нанести ущерб суверенитету, безопасности, противоречит законодательству государства или международным обязательствам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отказе в выполнении запроса, а также о причинах отказа запрашивающий таможенный орган незамедлительно уведомляется в письменной форме.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проверки заявленных сведений о таможенной стоимости товаров, перемещаемых через таможенную границу таможенного союза, таможенные органы государств Сторон представляют друг другу по запросу или по собственной инициативе копии таможенных деклараций и иных документов, соответствующим образом заверенные таможенными органами государств Сторон. 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государств Сторон обязуются использовать информацию, полученную в соответствии с настоящим Протоколом, исключительно в таможенных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может передаваться или использоваться для других целей только с письменного согласия передавшего ее таможенного органа. 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государств Сторон осуществляют регулярный обмен нормативными правовыми актами своих государств по вопросам таможенной стоимости товаров. 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дальнейшем Стороны будут стремиться к организации обмена информацией по вопросам определения и контроля таможенной стоимости товаров, перемещаемых через таможенную границу таможенного союза, в режиме реального времени, с обеспечением технической защиты передаваемой информации в соответствии с законодательствами государств Сторон. 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Переписка по вопросам реализации положений настоящего Протокола ведется на русском языке. 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применением или толкованием положений настоящего Протокола, разрешаются путем консультаций и переговоров между Сторонами, а в случае недостижения согласия передаются любой из заинтересованных Сторон на рассмотрение в Суд Евразийского экономического сообщества. 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договоренности Сторон в настоящий Протокол могут быть внесены изменения, которые оформляются отдельными протоколами. 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вступления настоящего Протокола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______________ "___" _____________ 2008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у депозитария, которым до передачи функций депозитария Комиссии таможенного союза является Интеграционный Комитет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направит каждой Стороне заверенную копию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                      За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     Правительство 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              Республики             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Беларусь                Казахстан              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