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a8db" w14:textId="32da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видах таможенных процедур и таможенных режимов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видах таможенных процедур и таможенных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видах таможенных процедур и таможенных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видах таможенных процедур и таможенных режимов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договоренностей по видам таможенных процедур и таможенных режимов на единой таможенной территории государств-участников таможенного союза в рамках Евразийского экономического сообщества (далее - государства-участники таможенного союза),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единой таможенной территории и формировании таможенного союза от 6 октября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основные виды таможенных процедур и таможенных режимов, применяемых на единой таможенной территории, на основе которых будут разрабатываться международные договоры государств-участников таможенного союза, регулирующие таможенные правоотношения в таможенном союзе в рамках Евразийского экономического сообщества (далее - таможенный союз).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"единая таможенная территория" - территория, состоящая из таможенных территорий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"таможенная граница" - пределы единой таможенной территории государств-участников таможенного союза, включая пределы находящихся в исключительных экономических зонах и на континентальных шельфах государств-участников таможенного союза искусственных островов, установок, сооружений и иных объектов, в отношении которых государства-участники таможенного союза обладают исключительной юрисдикцией, а также пределы специальных (свободных или особых) экономических зон, созданных на территориях государств-участников таможенного союза, установленное в соответствии с законодательством любого из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международные договоры государств-участников таможенного союза и решения органов таможенного союза, регулирующие таможенные правоотношения в таможенном союзе, и таможенное законодательство каждого из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"товар" - любое движимое имущество, перемещаемое через таможенную границу, в том числе носители информации, валютные ценности, электрическая и иные виды энергии, а также иные перемещаемые вещи, относимые к недвижимому имуществу.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таможенного регулирования на единой таможенной территории устанавливаются следующие основные виды таможенных процедур: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прибытие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таможенный транзит;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временное хранение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убытие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Таможенным законодательством могут быть установлены и иные таможенные процедуры, применяемые к отдельным категориям товаров и (или) лицам, перемещающим товары.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таможенного регулирования на единой таможенной территории применяются следующие основные виды таможенных режимов: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 для свободного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переработка на таможенной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переработка для свободного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переработка вне таможенной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таможенный склад;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временный ввоз;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временный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реимпорт;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беспошлинная торговля;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уничтожение;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отказ в пользу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Таможенным законодательством могут быть установлены и иные виды таможенных режимов.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такие споры передаются любой заинтересованной Стороной в Суд Евразийского экономического сообщества. 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 "___" 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экономическою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