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2aac" w14:textId="7ae2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страхования гражданско-правовой ответственности владельцев объектов, деятельность которых связана с опасностью причинения вреда третьим 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страхования гражданско-правовой ответственности владельцев объектов, деятельность которых связана с опасностью причинения вреда третьим лицам".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страхования гражданско-правовой ответственности владельцев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объектов, деятельность которых связана с опасностью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причинения вреда третьим лицам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2008 г., № 15-16, ст. 62;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ноября 2008 года "О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фондов", опубликованный в газетах "Егемен Қазақстан" и "Казахстанская правда" 25 ноября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внесении изменений и дополнений в некоторые законодательные акты Республики Казахстан по вопросам совершенствования бюджетного процесса", опубликованный в газетах "Егемен Қазақстан" и "Казахстанская правда" 6 декабря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553 после цифр "89," дополнить словами "175 (частью второй) (в части правонарушений, совершенных владельцами объектов, деятельность которых связана с опасностью причинения вреда третьим лицам),".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 апреля 2002 года "О промышленной безопасности на опасных производственных объектах" (Ведомости Парламента Республики Казахстан, 2002 г., № 7-8, ст. 77; 2004 г., № 23, ст. 142; 2006 г., № 3, ст. 22; № 24, ст. 148; 2007 г., № 20, ст. 152; 2008 г., № 6-7, ст. 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"аварий на опасных производственных объектах" заменить словами "вредного воздействия опасных производственных факторов на персонал, население, окружающую среду от деятельности опасных производственных объектов";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"ликвидации" дополнить словами "аварий, инцидентов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"причиненных" слово "авариями"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"аварий на опасных производственных объектах и последствий указанных аварий" заменить словами "вредного воздействия опасных производственных факторов возникающих в результате аварий, инцидентов на опасных производственных объектах";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технические устройства - машины, оборудование и другие конструкции, имеющие самостоятельное значение (приборы учета, задвижки, краны и прочее);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опасный производственный фактор - физическое явление, возникающее в процессе строительства, эксплуатации, ликвидации опасного объекта, способное нанести ущерб жизни, здоровью граждан, их имуществу, окружающей среде при авариях, инцидентах на опасных производственных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технический руководитель - специалист с высшим образованием, осуществляющий руководство технологическим процессом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производства черных, цветных, драгоценных металлов и сплавов на основе этих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горные, геологоразведочные, буровые, взрывные работы, работы по добыче нефти и газа, полезных ископаемых и переработке минерального сырья, работы в подземных условиях;";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3-1. Оценка опасности производственного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Оценка опасности производственного объекта осуществляется по коэффициентам: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частоты несчастных случаев;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тяжести несчастных случаев;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частоты смертельного травматизма;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профессиональной заболеваемости;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износа основных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замены основных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аварийности опасного производственного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Общий уровень опасности объекта определяется согласно приложению к настоящему закону.";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экспертизы промышленной безопасности;";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3,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Обязательные требования промышленной безопасности устанавливаются нормативными актами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акты содержат требования по обеспечению промышленной безопасности обязательные к исполнению в сфере деятельности указанной в нормативном 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нормативных актов в области промышленной безопасности осуществляется уполномоченным органом, в установленном им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Применение методических рекомендаций носит добровольный характер, и не освобождает владельца производственного объекта от обеспечения безопасного уровня производства.";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"аварий на опасном производственном объекте" заменить словами "вредного воздействия опасных производственных факторов на производственный персонал, население, окружающую среду в результате возможных аварий, инцидентов на опасных производственных объектах";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"последствий аварий" заменить словами "вредного воздействия опасных производственных факторов на производственный персонал, население, окружающую среду в результате возможных аварий, инцидентов";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контролирует выполнение владельцами объектов обязанности по заключению договоров страхования гражданско-правовой ответственности за причинение вреда третьим лицам.";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подпункте 4) статьи 9 слова "территориальными подразделениями уполномоченного органа" заменить словами "главным государственным инспектором области, города на основании экспертного заключения";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"нормативными правовыми актами" заменить словами "требованиями промышленной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9), 10), 11) и 14) после слов "аварий", "авариях" дополнить словом ", инцидентов", ", инцидентах";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"нормативных правовых актов в сфере"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24), 25), 26)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27) слова ", наличие которых на промышленном объекте является основанием для декларирования согласно приложению к настоящему Закону"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проекты на строительство, локальные проекты, проекты на реконструкцию, модернизацию, ликвидацию опасных производственных объектов согласовывать с главным государственным инспектором области, города;";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30) слова "представителя уполномоченного органа." заменить словами "государственного инспектора;";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обеспечивать безопасность государственного инспектора в области промышленной безопасности при выполнении им своих обязанностей.";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Обязательному декларированию подлежат опасные производственные объекты, при эксплуатации которых не исключена возможность вредного воздействия опасных производственных факторов на население, окружающую среду в результате аварий, инцидентов на опасных производственных объектах.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вредного воздействия опасных производственных факторов на население, окружающую среду в результате аварий, инцидентов на опасных производственных объектах, устанавливается проведением экспертизы промышленной безопасности предпроектных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определяет какие опасные факторы производства в результате длительного или кратковременного воздействия могут оказать вредное влияние на население, окружающую среду, численность населения, находящегося в зоне возможного воздействия опасных факторов.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экспертного заключения уполномоченным органом выдается решение о декларировании опасного производственного объекта.";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Декларация в двух экземплярах на бумажном носителе, в одном экземпляре на электронном носителе представляется вместе с экспертным заключением в составе проекта или отдельным документом в уполномоченный орган для регистрации. Первый экземпляр и электронная версия хранятся в уполномоченном органе, второй экземпляр в организации, эксплуатирующей опасный объект.";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"территориальным подразделением уполномоченного органа" заменить словами "главным государственным инспектором области, города";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"утверждена территориальным подразделением уполномоченного органа" заменить словами "согласована с главным государственным инспектором области, города";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Проверке знаний подлежат все лица, занятые на опасных производственных объектах: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персонал - ежегодно;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руководители, специалисты и инженерно-технические работники - раз в три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слово "более" заменить словами "не менее";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"утверждаются уполномоченным органом" заменить словами "согласовываются с главным государственным инспектором области, города";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приемке экзаменов в учебной организации подпись председателя заверяется печатью организации, подпись государственного инспектора - номерным штампом.";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14-8: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"территориальными подразделениями уполномоченного органа" заменить словами "главным государственным инспектором области, города";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", установленным законодательством в области"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3 статьи 14-11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Для получения разрешения заявитель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приемочных испытаний опытной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организации, аттестованной в области взрывных работ.";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14-12: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организации на соответствие требованиям промышленной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слова "органом," дополнить словами "независимые от организации-заявителя,";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14-13: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слова "проведения" дополнить словом "подрядных";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"правовых"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Работы по подпунктам 2)-4) пункта 1 должны проводить аттестованные организации, независимые от организации-заявителя.";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заявление, с указанием отрасли промышленности и вида осуществляемой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"Аттестат в судебном порядке отзывается в случае неустранения причин, по которым было приостановлено действие аттестата.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прекращает действие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организацией заявления с просьбой о прекращении действия аттестата;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ликвидации юридического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Информация об организациях, получивших аттестат, или о прекращении действия аттестата размещается уполномоченным органом на его интернет-ресурсе или публикуется в Республиканских периодических печатных изданиях на государственном и русском языках.";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статья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"- заместители руководителя уполномоченного органа"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"- специалисты по государственному контролю уполномоченного органа"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"- руководители территориальных подразделений уполномоченного органа"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"- заместители руководителей территориальных подразделений уполномоченного органа"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"- специалисты по государственному контролю территориальных подразделений уполномоченного органа"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"номерной штамп" дополнить словами ", нагрудный знак";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части первой статьи 15-4 слова "и страховой деятельности"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15-6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15-6. Осуществление государственного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зависимости от уровня 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производственного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последовательном снижении в течении трех последних лет уровня опасности производственного объекта в сравнении с среднеотраслевыми показателями, определенными уполномоченным органом, комплексная проверка по всем опасным производственным факторам проводится один раз в год с привлечением специалистов соответствующего профиля.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снижении уровня опасности производственного объекта в течении пяти лет и более в сравнении с среднеотраслевыми показателями, комплексные проверки проводятся один раз в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опасности производственных объектов рассчитывается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опасности может быть проверен на основании заявления владельца опасного производственного объекта, страховой организации по вновь представленным данным.";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пункте 1 статьи 16 слова "возникновения аварий, снижения размеров ущерба и материальных потерь от их последствий" заменить словами "вредного воздействия опасных производственных факторов на производственный персонал, население, окружающую среду";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приложение к указанному Закону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определения общего уровня опасности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Коэффициент частоты несчастных случаев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Kч = n/N,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n - число несчастных случаев произошедших на опасном объекте за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списочная численность персонала обслуживающего опасный объект.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Коэффициент тяжести несчастных случаев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Kт = n1/N,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n1 - число дней нетрудоспособности по всем допущенным несчастным случаям за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Коэффициент частоты смертельного травматизма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Kc = n2/N,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n2 - количество смертельных случаев в течении года (с учетом смертности пострадавших в течении года после несчастного случая).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Коэффициент профессиональной заболеваемости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Kз = nз/N,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nз - число установленных за год профессиональных заболеваний.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Коэффициент износа основных фондов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 = n4/n5,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n4 - количество технических устройств отработавших установленный срок эксплуатации состоящих на учете в качестве основных средств по итогам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n5 - общее количество технических устройств, состоящих на учете в качестве основных средств по итогам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Коэффициент замены основных средств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= n4-n6/n4,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n6 - количество технических устройств отработавших установленный срок эксплуатации замененных в течении отчетного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 аварийности опасного производственного объекта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 = n7/10,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n7 - количество аварий произошедших на объекте за последние 10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меньшем сроке эксплуатации объекта коэффициент аварийности определяется исходя из фактического срока эксплуатации. При отсутствии срока эксплуатации коэффициент аварийности указывается в проекте и принимается по лучшему показателю аналогичного объекта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Общий уровень опасности объекта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Уоп = Кч + Кт + Кс + Кз + Ки + Ко + Ка.".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2004 года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 (Ведомости Парламента Республики Казахстан, 2004 г., № 16, ст. 94):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4) и 12) слова "в результате аварии на объекте, деятельность которого связана с опасностью причинения вреда третьим лицам" заменить словами "от вредного воздействия опасных производственных факторов в результате аварий, инцидентов на опасных производственных объектах";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уполномоченный орган - государственный орган, осуществляющий руководство в области промышленной безопасности;";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опасный производственный фактор - физическое явление, возникающее в процессе строительства, эксплуатации, ликвидации опасного объекта, способное нанести ущерб жизни, здоровью третьих лиц, их имуществу при авариях, инцидентах на опасных производственных объектах.";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4 слова "в результате аварии на объекте, деятельность которого связана с опасностью причинения вреда третьим лицам" заменить словами "от вредного воздействия опасных производственных факторов в результате аварий, инцидентов на опасных производственных объектах";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Объекты, подлежащие страхованию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Объектом обязательного страхования гражданско-правовой ответственности владельцев объектов, деятельность которых связана с опасностью причинения вреда третьим лицам (далее - обязательное страхование ответственности владельцев объектов), является имущественный интерес владельца объекта, декларируемого в области промышленной безопасности деятельность которого связана с опасностью причинения вреда третьим лицам, связанный с его обязанностью, установленной гражданским законодательством Республики Казахстан, возместить вред, причиненный жизни, здоровью и (или) имуществу третьих лиц от вредного воздействия опасных производственных факторов в результате аварий, инцидентов на опасных производственных объектах.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объектов, по которым зарегистрированы декларации безопасности, размещается уполномоченным органом на его интернет-ресурсе или публикуется в Республиканских периодических печатных изданиях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в течение срока действия договора обязательного страхования ответственности владельцев объектов объект перестал соответствовать пункту 1 настоящей статьи, то страхователь представляет Главному государственному инспектору Республики Казахстан или лицу его замещающему заявление о снятии с учета декларации безопасности и экспертное заключение о состоянии промышленной безопасности на объекте. Главный Государственный инспектор Республики Казахстан или лицо его замещающее на основании рассмотрения экспертного заключения принимает решение о снятии декларации с учета либо дает мотивированный отказ.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декларации с учета предоставляет страхователю право на досрочное прекращение договора страхования. При этом страховщик имеет право на часть страховой премии пропорционально времени, в течение которого действовало страхование.";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"имуществу третьих лиц," дополнить словами "предоставление права временного пользования опасным объектом другому лицу";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Эксплуатация объекта, деятельность которого связана с опасностью причинения вреда третьим лицам, без заключения договора обязательного страхования, запрещается.";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 результате аварии на объекте, деятельность которого связана с опасностью причинения вреда третьим лицам" заменить словами "от вредного воздействия опасных производственных факторов в результате аварий, инцидентов на опасных производственных объектах";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пункта 3 слова "которые установлены" заменить словом "установленные";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2 статьи 9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владельцем объекта деятельности сроком менее двенадцати месяцев, договор заключается на срок осуществления деятельности, но не менее шести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2 статьи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 течение десяти календарных дней с даты заключения договора страхования информировать уполномоченный орган о заключении договора обязательного страхования;";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 "страховщику и" дополнить словом "уполномоченным";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"аварии на объекте, деятельность которого связана с опасностью причинения вреда третьим лицам" заменить словами "вредного воздействия опасных производственных факторов на жизнь, здоровье и (или) имущество третьих лиц в результате аварий, инцидентов";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7) и 8) слово "аварии" заменить словами "вредного воздействия опасных производственных факторов на жизнь, здоровье и (или) имущество третьих лиц в результате аварий, инцидентов";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"в результате аварии на объекте, деятельность которого связана с опасностью причинения вреда третьим лицам" заменить словами "от вредного воздействия опасных производственных факторов на жизнь, здоровье и (или) имущество третьих лиц в результате аварий, инцидентов";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 статьи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"в результате аварии на объекте, деятельность которого связана с опасностью причинения вреда третьим лицам" заменить словами "от вредного воздействия опасных производственных факторов на жизнь, здоровье и (или) имущество третьих лиц в результате аварий, инцидентов";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"которые установлены" заменить словом "установленные";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Размер страховой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Страховая сумма по договору обязательного страхования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2,5 миллиона месячных расчетных показателей (далее - МРП) - если максимально возможное число потерпевших в результате вредного воздействия опасных производственных факторов превышает 4000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миллиона МРП - если максимально возможное число потерпевших в результате вредного воздействия опасных производственных факторов составляет более 2000 человек, но не превышает 4000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миллион МРП - если максимально возможное число потерпевших в результате вредного воздействия опасных производственных факторов составляет более 1500 человек, но не превышает 2000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750 тысяч МРП - если максимально возможное число потерпевших в результате вредного воздействия опасных производственных факторов составляет более 300 человек, но не превышает 1500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150 тысяч МРП - если максимально возможное число потерпевших в результате вредного воздействия опасных производственных факторов составляет более 150 человек, но не превышает 300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75 тысяч МРП - если максимально возможное число потерпевших в результате вредного воздействия опасных производственных факторов составляет более 75 человек, но не превышает 150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38 тысяч МРП - если максимально возможное число потерпевших в результате вредного воздействия опасных производственных факторов составляет более 10 человек, но не превышает 75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 тысяч МРП - для иных декларируемых опасных производств, если максимально возможное число потерпевших в результате вредного воздействия опасных производственных факторов составляет до 10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Численность населения, находящегося в зоне воздействия опасных производственных факторов, возникших в результате аварий, инцидентов, определяется при проведении экспертизы промышленной безопасности при установлении необходимости декларирования опасного производственного объекта в соответствии с Законом Республики Казахстан "О промышленной безопасности на опасных производственных объектах".";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"категории" заменить словами "уровня 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Величина страхового тарифа для конкретного объекта устанавливается в зависимости от общего уровня опасности объекта, ежегодно определяемого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Размер страховой премии устанавливается с учетом страхового тарифа, указанном в договоре страхования, общего уровня опасности объекта определенного уполномоченным органом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промышленной безопасности на опасных производственных объектах".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Ежегодный общий уровень опасности организаций, имеющих опасные производственные объекты, подлежащие декларированию и страхованию, размещается уполномоченным органом на его интернет-ресурсе или публикуется в Республиканских периодических печатных изданиях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сохранении или снижении общего уровня опасности объекта страховая премия выплачивается по страховому тарифу установленному в соответствии с настоящей статьей.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общего уровня опасности объекта в сравнении с среднеотраслевыми показателями к страховому тарифу применяется повышающий коэффициент в размере 10 процентов за 1 процент увеличения общего уровня опасности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страхового тарифа с учетом повышающего коэффициента не должна превышать размера страхового тарифа, установленного в пункте 1 данной статьи.";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17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"Договором обязательного страхования может предусматриваться право страхователя уплачивать страховую премию в рассрочку путем внесения страховых взносов в порядке, определяемом договором обязательного страхования. Обязанность по уплате страховой премии (очередного страхового взноса) считается исполненной страхователем со дня поступления денежных средств на банковский счет или в кассу страховщика.";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результате аварии на объекте, деятельность которого связана с опасностью причинения вреда третьим лицам" заменить словами "от вредного воздействия опасных производственных факторов на жизнь, здоровье и (или) имущество третьих лиц в результате аварий, инцидентов на опасных производственных объектах";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"аварии" заменить словами "вредного воздействия опасных производственных факторов на жизнь, здоровье и (или) имущество третьих лиц в результате аварий, инцидентов на опасных производственных объектах";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"600" заменить цифрой "2000";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"500", "400" и "300" заменить соответственно цифрами "1500", "1000" и "800";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"200" и "1,5" заменить соответственно цифрами "400" и "2,5";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слово "аварии" заменить словами "вредного воздействия опасных производственных факторов на жизнь, здоровье и (или) имущество третьих лиц в результате аварий, инцидентов на опасных производственных объектах";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подпункте 2) пункта 1 и пункте 7 статьи 19 слова "в результате аварии на объекте, деятельность которого связана с опасностью причинения вреда третьим лицам" заменить словами "от вредного воздействия опасных производственных факторов на жизнь, здоровье и (или) имущество третьих лиц в результате аварий, инцидентов на опасных производственных объектах";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3 статьи 20 слова "аварии на объекте, деятельность которого связана с опасностью причинения вреда третьим лицам" заменить словами "вредного воздействия опасных производственных факторов на жизнь, здоровье и (или) имущество третьих лиц в результате аварий, инцидентов на опасных производственных объектах".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