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4608c" w14:textId="07460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деятельности Республики Казахстан в составе "Тройки" и на посту Действующего Председателя Организации по безопасности и сотрудничеству в Европе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февраля 2009 года № 149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необходимого уровня участия Республики Казахстан в работе "Тройки" Организации по безопасности и сотрудничеству в Европе (далее - ОБСЕ) в 2009-2011 годах и деятельности на посту Председателя ОБСЕ в 2010 году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на 2009-2011 годы в составе "Тройки" и на посту Действующего Председателя Организации по безопасности и сотрудничеству в Европе (далее -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органам, иным государственным органам Республики Казахстан и заинтересованным организациям: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принять необходимые меры по выполнению мероприятий, предусмотренных Планом, и иных задач, связанных с председательством Республики Казахстан в ОБСЕ;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представлять ежеквартально, к 1 числу месяца, следующего за отчетным кварталом, информацию о ходе выполнения Плана и иных задач, связанных с председательством Республики Казахстан в ОБСЕ, в Министерство иностранных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внести в установленном законодательством порядке в Правительство Республики Казахстан предложение по созданию соответствующей межведомственной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представлять сводную ежеквартальную информацию о ходе выполнения Плана в Администрацию Президента Республики Казахстан и Правительство Республики Казахстан не позднее 5 числа месяца, следующего за отчетным кварталом;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информировать Администрацию Президента Республики Казахстан, заинтересованные государственные органы Республики Казахстан о новых задачах, вытекающих из дополнительных запросов государств-участников, Секретариата и институтов ОБСЕ по мере их поступления.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февраля 2009 года № 149 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План мероприятий на 2009-2011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в составе "Тройки" Организации по безопасности и сотрудничеству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 </w:t>
      </w:r>
      <w:r>
        <w:rPr>
          <w:rFonts w:ascii="Times New Roman"/>
          <w:b/>
          <w:i w:val="false"/>
          <w:color w:val="000000"/>
          <w:sz w:val="28"/>
        </w:rPr>
        <w:t xml:space="preserve">в Европе и на посту Действующего Председателя ОБСЕ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5355"/>
        <w:gridCol w:w="2714"/>
        <w:gridCol w:w="3319"/>
        <w:gridCol w:w="1909"/>
      </w:tblGrid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исполнения 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 год. Мероприятия в составе «Тройки» ОБСЕ 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Дополнительные 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(конференции, семинары)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ОБСЕ по международному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сотрудничеству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невоенных аспектов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Вена или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МВД, МЮ, ГП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КНБ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МИД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Пять 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Заседания круглых столов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«группы друзей Казахстана»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тематике ОБСЕ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или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МИД, ГП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КНБ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МКИ, МЮ, 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МОН, МО,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МФ, 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МООС, МСХ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Два раза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представителей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в миссиях ОБСЕ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наблюдению за выборами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государствах-участниках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ОБСЕ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ЦИК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Дополнительные 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(совещания, семинары) ОБСЕ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гуманитарному измерению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Вена, Варшава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МИД, ГП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МКИ, МЮ, 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МОН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ноябрь 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Совещание «Тройки» ОБСЕ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 министров иностран-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дел с участием Гене-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рального секретаря ОБСЕ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Вена или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полугодие 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Первая часть 17-го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Экономико-экологического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форума ОБСЕ по тематике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миграции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Вена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МТСЗН, МВД, МИД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19-20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Совещание «Троек» ОБСЕ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 на министерском уровне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Брюссель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Ежегодное совещание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оценке выполнения решений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(ЕСОВ) в военно-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политическом измерении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Вена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МО, МИД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3-4 марта 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Семинар по всеобъемлющему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подходу ОБСЕ к повышению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кибербезопасности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Вена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МВД, ГП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КНБ 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МИД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17-18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марта 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Вторая часть подготови-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тельной конференции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17-му Экономико-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экологическому форуму ОБСЕ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тематике миграции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Тирана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МТСЗН, МВД, МИД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апрель 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Вторая часть 17-го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Экономико-экологического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форума ОБСЕ по тематике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миграции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Афины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МТСЗН, МВД, МИД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18-20 мая 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Ежегодная конференция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обзору безопасности ОБСЕ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(ЕКОБ)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Вена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МИД, ГП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МО, МВД, КНБ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Дополнительный семинар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тематике толерантности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Группы по сотрудничеству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средиземноморскими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партнерами ОБСЕ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МИД, МКИ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июль 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Совещание «Троек» ОБСЕ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 на министерском уровне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Брюссель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Ежегодная конференция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БДИПЧ ОБСЕ по оценке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выполнения обязательств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человеческого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Варшава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МИД, ГП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МКИ, МЮ, 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МОН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 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Ежегодный семинар Группы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сотрудничеству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средиземноморскими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партнерами ОБСЕ 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председательством РК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одной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Группы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ноябрь 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Первая подготовительная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конференция к 18-му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Экономико-экологическому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форуму ОБСЕ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МООС, МСХ, 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МИД, МТК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Совещание «Тройки»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 министров иностран-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дел с участием Гене-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рального секретаря ОБСЕ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Афины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ноября—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декабря 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17-й СМИД ОБСЕ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Афины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 год. Мероприятия на посту Действующего Председателя ОБСЕ 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Совещания высокого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ОБСЕ и Совета Европы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формате 2+2/3+3 с участием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ДП, Генеральных секретарей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председателей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Парламентских ассамблей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Страсбург,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или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Один-два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Дополнительные 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(конференции, семинары)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ОБСЕ по международному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сотрудничеству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невоенных аспектов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Вена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МВД, МЮ, ГП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КНБ 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МИД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Пять 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Выступление ДП в НАТО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приглашению 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Атлантического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и/или Совета Евро-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Атлантического Партнерства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Брюссель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 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Официальные визиты ДП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государства-участники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ОБСЕ, в т.ч. инспекция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полевых миссий,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рабочие встречи с главами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институтов и полевых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миссий ОБСЕ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ДП в заседаниях ПС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ФСБ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Вена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представителей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в миссиях ОБСЕ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наблюдению за выборами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государствах-участниках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ОБСЕ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ЦИК 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МИД,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Конференция по обзору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выполнения решений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Совещания ОБСЕ по выполне-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обязательств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терпимости и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межкультурного, межрели-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гиозного и межэтнического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взаимопонимания (Алматы,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12-13 июня 2009 г.)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МИД, МКИ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Дополнительные 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(совещания, семинары) ОБСЕ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гуманитарному измерению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Вена, Варшава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МИД, ГП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МКИ, МЮ, 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МОН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ноябрь 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Совещание «Тройки» ОБСЕ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 министров иностран-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дел с участием Гене-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рального секретаря ОБСЕ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Вена или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полугодие 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Официальная презентация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приоритетов 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председательства на ПС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ОБСЕ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Вена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Вторая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Официальная презентация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приоритетов 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председательства в СБ ООН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Нью-Йорк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Официальная презентация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приоритетов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казахстанского председа-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в Совете Европы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Страсбург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Первая часть 18-го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Экономико-экологического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форума ОБСЕ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Вена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МООС, МСХ, 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МИД, МТК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Совещание «Троек» ОБСЕ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 на министерском уровне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Брюссель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Ежегодное совещание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оценке выполнения решений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(ЕСОВ) в военно-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политическом измерении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Вена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МИД, МО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Вторая подготовительная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конференция к 18-му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Экономико-экологическому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форуму ОБСЕ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МООС, МСХ, 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МИД, МТК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апрель 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Ежегодная конференция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Группы по сотрудничеству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азиатскими партнерами ОБСЕ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одной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Группы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июнь 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Вторая часть 18-го Экономико-экологического форума ОБСЕ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Прага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МООС, МСХ, 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МИД, МТК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Ежегодная конференция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обзору безопасности ОБСЕ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(ЕКОБ) 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председательством РК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Вена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МИД, ГП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МО, МВД, КНБ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Совещание «Троек» ОБСЕ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 на министерском уровне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Брюссель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Ежегодная сессия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Парламентской Ассамблеи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ОБСЕ с участием 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председательства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Ежегодная конференция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БДИПЧ ОБСЕ по оценке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выполнения обязательств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человеческого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Варшава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МИД, ГП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МКИ, МЮ, 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МОН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 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Ежегодный семинар Группы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сотрудничеству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средиземноморскими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партнерами ОБСЕ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одной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Группы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ноябрь 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дебаты 65-й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сессии ГА ООН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тематические дебаты СБ ООН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региональных организаций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Нью-Йорк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ноябрь 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Мероприятие, посвященное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10-летию принятия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«Документа ОБСЕ о легком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стрелковом оружии»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(2000 г.)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Вена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МО, МИД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Первая подготовительная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конференция к 19-му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Экономико-экологическому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форуму ОБСЕ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Заинтересованные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органы, МИД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Совещание «Тройки» ОБСЕ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 министров иностран-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дел с участием Гене-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рального секретаря ОБСЕ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СМИД) 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18-й СМИД ОБСЕ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 год. Мероприятия в составе «Тройки» ОБСЕ 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Дополнительные 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(конференции, семинары)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ОБСЕ по международному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сотрудничеству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невоенных аспектов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Вена или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МВД, МЮ, ГП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КНБ 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МИД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Пять 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представителей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в миссиях ОБСЕ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наблюдению за выборами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государствах-участниках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ОБСЕ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ЦИК 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МИД,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Дополнительные 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(совещания, семинары) ОБСЕ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гуманитарному измерению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Вена, Варшава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МИД, ГП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МКИ, МЮ, 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МОН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ноябрь 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Совещание «Тройки» ОБСЕ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 министров иностран-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дел с участием Гене-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рального секретаря ОБСЕ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Вена или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полугодие 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Первая часть 19-го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Экономико-экологического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форума ОБСЕ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Вена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Заинтересованные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53.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Совещание «Троек» ОБСЕ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 на министерском уровне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Брюссель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Ежегодное совещание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оценке выполнения решений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(ЕСОВ) в военно-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политическом измерении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Вена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МО, МИД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Вторая подготовительная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конференция к 19-му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Экономико-экологическому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форуму ОБСЕ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Заинтересованные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апрель 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56.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Ежегодная конференция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Группы по сотрудничеству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азиатскими партнерами ОБСЕ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 председательством РК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одной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Группы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июнь 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57.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Вторая часть 19-го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Экономико-экологического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форума ОБСЕ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Прага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Заинтересованные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58.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Ежегодная конференция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обзору безопасности ОБСЕ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(ЕКОБ)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Вена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МИД, ГП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МО, МВД, КНБ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59.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Совещание «Троек» ОБСЕ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 на министерском уровне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Брюссель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60.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Ежегодная конференция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БДИПЧ ОБСЕ по оценке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выполнения обязательств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человеческого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Варшава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МИД, ГП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МКИ, МЮ, 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МОН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 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61.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Подготовительная конферен-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к первой части 20-го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Экономико-экологического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форума ОБСЕ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Заинтересованные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62.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Совещание «Тройки» ОБСЕ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 министров иностран-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дел с участием Гене-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рального секретаря ОБСЕ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Вильнюс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СМИД) 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63.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19-й СМИД ОБСЕ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Вильнюс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Список используемых аббревиатур: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ОБСЕ       - Организация по безопасности и сотрудничеству в Европе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ДП         - Действующий председатель ОБСЕ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 ООН     - Генеральная Ассамблея ООН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СБ ООН     - Совет Безопасности ООН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         - Европейский Союз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НАТО       - Организация Северо-Атлантического Договора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БДИПЧ ОБСЕ - Бюро по демократическим институтам и правам человека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ОБСЕ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СМИД       - Совещание министров иностранных дел ОБСЕ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ПС         - Постоянный совет ОБСЕ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ФСБ        - Форум по сотрудничеству в области безопасности ОБСЕ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МИД РК     - Министерство иностранных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МКИ РК     - Министерство культуры и информации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МЮ РК      - Министерство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МВД РК     - Министерство внутренних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МТСЗН РК   - Министерство труда и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 РК     - Министерство образования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 РК      - Министерство обороны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МЭБП РК    - Министерство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МФ РК      -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МТК РК     - Министерство транспорта и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МООС РК    - Министерство охраны окружающей среды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МСХ РК     - Министерство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МИТ        - Министерство индустрии и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ГП РК      - Генеральная прокуратура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ЦИК РК     - Центральная избирательная комиссия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КНБ РК     - Комитет национальной безопасности Республики Казахстан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