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8bd5" w14:textId="4848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26 июля 2007 года № 632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2009 года № 448. Утратило силу постановлением Правительства Республики Казахстан от 30 октября 2009 года № 1729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30.10.2009 </w:t>
      </w:r>
      <w:r>
        <w:rPr>
          <w:rFonts w:ascii="Times New Roman"/>
          <w:b w:val="false"/>
          <w:i w:val="false"/>
          <w:color w:val="000000"/>
          <w:sz w:val="28"/>
        </w:rPr>
        <w:t>N 1729</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июля 2007 года № 632 "Об утверждении Правил организации и проведения закупа лекарственных средств для оказания гарантированного объема бесплатной медицинской помощи" (САПП Республики Казахстан, 2007 г., № 25, ст. 298) следующие дополнения и изменения: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организации и проведения закупа лекарственных средств для оказания гарантированного объема бесплатной медицинской помощи,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пункт 2 дополнить подпунктами 13) и 14) следующего содержания: </w:t>
      </w:r>
      <w:r>
        <w:br/>
      </w:r>
      <w:r>
        <w:rPr>
          <w:rFonts w:ascii="Times New Roman"/>
          <w:b w:val="false"/>
          <w:i w:val="false"/>
          <w:color w:val="000000"/>
          <w:sz w:val="28"/>
        </w:rPr>
        <w:t xml:space="preserve">
      "13) Единый дистрибьютор по закупу и обеспечению лекарственными средствами в рамках гарантированного объема бесплатной медицинской помощи (далее - Единый дистрибьютор) - юридическое лицо, осуществляющее в рамках гарантированного объема бесплатной медицинской помощи организацию и проведение закупок, выбор поставщиков и заключение с ними договоров поставки лекарственных средств, реализацию заказчикам лекарственных средств и услуг по хранению и доставке на основании Договора закупки лекарственных средств между Единым дистрибьютором и Заказчиком; </w:t>
      </w:r>
      <w:r>
        <w:br/>
      </w:r>
      <w:r>
        <w:rPr>
          <w:rFonts w:ascii="Times New Roman"/>
          <w:b w:val="false"/>
          <w:i w:val="false"/>
          <w:color w:val="000000"/>
          <w:sz w:val="28"/>
        </w:rPr>
        <w:t xml:space="preserve">
      14) список лекарственных средств, подлежащих закупу у Единого дистрибьютора - ежегодно разрабатываемый и утверждаемый уполномоченным органом в области здравоохранения документ, предварительно согласованный с заказчиками, содержащий международные непатентованные наименования и технические характеристики закупаемых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пункт 6 дополнить подпунктом 4) следующего содержания: </w:t>
      </w:r>
      <w:r>
        <w:br/>
      </w:r>
      <w:r>
        <w:rPr>
          <w:rFonts w:ascii="Times New Roman"/>
          <w:b w:val="false"/>
          <w:i w:val="false"/>
          <w:color w:val="000000"/>
          <w:sz w:val="28"/>
        </w:rPr>
        <w:t xml:space="preserve">
      "4) закуп лекарственных средств по списку у Единого дистрибьютора"; </w:t>
      </w:r>
      <w:r>
        <w:br/>
      </w:r>
      <w:r>
        <w:rPr>
          <w:rFonts w:ascii="Times New Roman"/>
          <w:b w:val="false"/>
          <w:i w:val="false"/>
          <w:color w:val="000000"/>
          <w:sz w:val="28"/>
        </w:rPr>
        <w:t>
</w:t>
      </w:r>
      <w:r>
        <w:rPr>
          <w:rFonts w:ascii="Times New Roman"/>
          <w:b w:val="false"/>
          <w:i w:val="false"/>
          <w:color w:val="000000"/>
          <w:sz w:val="28"/>
        </w:rPr>
        <w:t xml:space="preserve">
      в пункте 7 после слов "Для участия в закупе" дополнить словами "лекарственных средств способами, указанными в подпунктах 1) - 3) пункта 6 настоящих Правил,"; </w:t>
      </w:r>
      <w:r>
        <w:br/>
      </w:r>
      <w:r>
        <w:rPr>
          <w:rFonts w:ascii="Times New Roman"/>
          <w:b w:val="false"/>
          <w:i w:val="false"/>
          <w:color w:val="000000"/>
          <w:sz w:val="28"/>
        </w:rPr>
        <w:t>
</w:t>
      </w:r>
      <w:r>
        <w:rPr>
          <w:rFonts w:ascii="Times New Roman"/>
          <w:b w:val="false"/>
          <w:i w:val="false"/>
          <w:color w:val="000000"/>
          <w:sz w:val="28"/>
        </w:rPr>
        <w:t xml:space="preserve">
      подпункт 4) пункта 10 изложить в следующей редакции: </w:t>
      </w:r>
      <w:r>
        <w:br/>
      </w:r>
      <w:r>
        <w:rPr>
          <w:rFonts w:ascii="Times New Roman"/>
          <w:b w:val="false"/>
          <w:i w:val="false"/>
          <w:color w:val="000000"/>
          <w:sz w:val="28"/>
        </w:rPr>
        <w:t xml:space="preserve">
      "4) остаточный срок годности на момент поставки для лекарственных средств, имеющих общий срок годности менее двух лет, должен составлять не менее шестидесяти процентов от общего срока годности на момент поставки. Для лекарственных средств со сроком годности более двух лет остаточный срок годности должен составлять не менее четырнадцати месяцев на момент поставки;"; </w:t>
      </w:r>
      <w:r>
        <w:br/>
      </w:r>
      <w:r>
        <w:rPr>
          <w:rFonts w:ascii="Times New Roman"/>
          <w:b w:val="false"/>
          <w:i w:val="false"/>
          <w:color w:val="000000"/>
          <w:sz w:val="28"/>
        </w:rPr>
        <w:t>
</w:t>
      </w:r>
      <w:r>
        <w:rPr>
          <w:rFonts w:ascii="Times New Roman"/>
          <w:b w:val="false"/>
          <w:i w:val="false"/>
          <w:color w:val="000000"/>
          <w:sz w:val="28"/>
        </w:rPr>
        <w:t xml:space="preserve">
      подпункт 6) пункта 10 изложить в следующей редакции: </w:t>
      </w:r>
      <w:r>
        <w:br/>
      </w:r>
      <w:r>
        <w:rPr>
          <w:rFonts w:ascii="Times New Roman"/>
          <w:b w:val="false"/>
          <w:i w:val="false"/>
          <w:color w:val="000000"/>
          <w:sz w:val="28"/>
        </w:rPr>
        <w:t xml:space="preserve">
      "6) медицинские иммунобиологические препараты должны иметь данные об опыте применения в Республике Казахстан и/или в странах СНГ не менее одного года (данное требование устанавливается по усмотрению организатора тендера);"; </w:t>
      </w:r>
      <w:r>
        <w:br/>
      </w:r>
      <w:r>
        <w:rPr>
          <w:rFonts w:ascii="Times New Roman"/>
          <w:b w:val="false"/>
          <w:i w:val="false"/>
          <w:color w:val="000000"/>
          <w:sz w:val="28"/>
        </w:rPr>
        <w:t>
</w:t>
      </w:r>
      <w:r>
        <w:rPr>
          <w:rFonts w:ascii="Times New Roman"/>
          <w:b w:val="false"/>
          <w:i w:val="false"/>
          <w:color w:val="000000"/>
          <w:sz w:val="28"/>
        </w:rPr>
        <w:t xml:space="preserve">
      в подпункте 4) пункта 72 слова ", подтвержденного государственным органом в сфере обращения лекарственных средств" исключить; </w:t>
      </w:r>
      <w:r>
        <w:br/>
      </w:r>
      <w:r>
        <w:rPr>
          <w:rFonts w:ascii="Times New Roman"/>
          <w:b w:val="false"/>
          <w:i w:val="false"/>
          <w:color w:val="000000"/>
          <w:sz w:val="28"/>
        </w:rPr>
        <w:t>
</w:t>
      </w:r>
      <w:r>
        <w:rPr>
          <w:rFonts w:ascii="Times New Roman"/>
          <w:b w:val="false"/>
          <w:i w:val="false"/>
          <w:color w:val="000000"/>
          <w:sz w:val="28"/>
        </w:rPr>
        <w:t xml:space="preserve">
      раздел 4 дополнить главой 14-1 следующего содержания: </w:t>
      </w:r>
      <w:r>
        <w:br/>
      </w:r>
      <w:r>
        <w:rPr>
          <w:rFonts w:ascii="Times New Roman"/>
          <w:b w:val="false"/>
          <w:i w:val="false"/>
          <w:color w:val="000000"/>
          <w:sz w:val="28"/>
        </w:rPr>
        <w:t xml:space="preserve">
      "Глава 14-1. Закуп лекарственных средств у Единого дистрибьютора </w:t>
      </w:r>
      <w:r>
        <w:br/>
      </w:r>
      <w:r>
        <w:rPr>
          <w:rFonts w:ascii="Times New Roman"/>
          <w:b w:val="false"/>
          <w:i w:val="false"/>
          <w:color w:val="000000"/>
          <w:sz w:val="28"/>
        </w:rPr>
        <w:t xml:space="preserve">
      74-1. Уполномоченный орган в области здравоохранения в целях своевременного обеспечения заказчиков лекарственными средствами ежегодно после предварительного согласования с заказчиками не позднее первого сентября утверждает список лекарственных средств, подлежащих закупу у Единого дистрибьютора (далее - список) на следующий год. </w:t>
      </w:r>
      <w:r>
        <w:br/>
      </w:r>
      <w:r>
        <w:rPr>
          <w:rFonts w:ascii="Times New Roman"/>
          <w:b w:val="false"/>
          <w:i w:val="false"/>
          <w:color w:val="000000"/>
          <w:sz w:val="28"/>
        </w:rPr>
        <w:t xml:space="preserve">
      74-2. Заказчики ежегодно не позднее двадцати календарных дней с даты утверждения списка представляют Единому дистрибьютору предварительную заявку на следующий год, которая должна содержать: </w:t>
      </w:r>
      <w:r>
        <w:br/>
      </w:r>
      <w:r>
        <w:rPr>
          <w:rFonts w:ascii="Times New Roman"/>
          <w:b w:val="false"/>
          <w:i w:val="false"/>
          <w:color w:val="000000"/>
          <w:sz w:val="28"/>
        </w:rPr>
        <w:t xml:space="preserve">
      1) наименование лекарственных средств (под международными непатентованными наименованиями); </w:t>
      </w:r>
      <w:r>
        <w:br/>
      </w:r>
      <w:r>
        <w:rPr>
          <w:rFonts w:ascii="Times New Roman"/>
          <w:b w:val="false"/>
          <w:i w:val="false"/>
          <w:color w:val="000000"/>
          <w:sz w:val="28"/>
        </w:rPr>
        <w:t xml:space="preserve">
      2) фактическое количество лекарственных средств, которое было использовано в предыдущем году; </w:t>
      </w:r>
      <w:r>
        <w:br/>
      </w:r>
      <w:r>
        <w:rPr>
          <w:rFonts w:ascii="Times New Roman"/>
          <w:b w:val="false"/>
          <w:i w:val="false"/>
          <w:color w:val="000000"/>
          <w:sz w:val="28"/>
        </w:rPr>
        <w:t xml:space="preserve">
      3) размер выделенных бюджетных средств для каждой организации здравоохранения (включая местный и республиканский бюджеты) для закупа каждого наименования лекарственного средства за предыдущий год; </w:t>
      </w:r>
      <w:r>
        <w:br/>
      </w:r>
      <w:r>
        <w:rPr>
          <w:rFonts w:ascii="Times New Roman"/>
          <w:b w:val="false"/>
          <w:i w:val="false"/>
          <w:color w:val="000000"/>
          <w:sz w:val="28"/>
        </w:rPr>
        <w:t xml:space="preserve">
      4) график поставки лекарственных средств с указанием адресов организаций здравоохранения областного, городского и районного уровней; </w:t>
      </w:r>
      <w:r>
        <w:br/>
      </w:r>
      <w:r>
        <w:rPr>
          <w:rFonts w:ascii="Times New Roman"/>
          <w:b w:val="false"/>
          <w:i w:val="false"/>
          <w:color w:val="000000"/>
          <w:sz w:val="28"/>
        </w:rPr>
        <w:t xml:space="preserve">
      5) расчет потребности на следующий год по каждому наименованию лекарственного средства. </w:t>
      </w:r>
      <w:r>
        <w:br/>
      </w:r>
      <w:r>
        <w:rPr>
          <w:rFonts w:ascii="Times New Roman"/>
          <w:b w:val="false"/>
          <w:i w:val="false"/>
          <w:color w:val="000000"/>
          <w:sz w:val="28"/>
        </w:rPr>
        <w:t xml:space="preserve">
      74-3. Процедуры проведения закупок у поставщиков лекарственных средств определяются Единым дистрибьютором самостоятельно с соблюдением принципов закупа лекарственных средств, предусмотренных пунктом 3 настоящих Правил, а также принципа поддержки отечественных товаропроизводителей. При этом основным критерием выбора потенциального поставщика является наличие у него статуса производителя либо официального представителя производителя лекарственного средства. </w:t>
      </w:r>
      <w:r>
        <w:br/>
      </w:r>
      <w:r>
        <w:rPr>
          <w:rFonts w:ascii="Times New Roman"/>
          <w:b w:val="false"/>
          <w:i w:val="false"/>
          <w:color w:val="000000"/>
          <w:sz w:val="28"/>
        </w:rPr>
        <w:t xml:space="preserve">
      Требования к закупаемым Единым дистрибьютором лекарственным средствам должны соответствовать требованиям, предусмотренным главой 4 настоящих Правил. </w:t>
      </w:r>
      <w:r>
        <w:br/>
      </w:r>
      <w:r>
        <w:rPr>
          <w:rFonts w:ascii="Times New Roman"/>
          <w:b w:val="false"/>
          <w:i w:val="false"/>
          <w:color w:val="000000"/>
          <w:sz w:val="28"/>
        </w:rPr>
        <w:t xml:space="preserve">
      Единый дистрибьютор проводит закуп лекарственных средств у поставщиков в количестве не менее ежеквартальной потребности из расчета потребности на следующий год по каждому наименованию лекарственного средства не позднее двух месяцев до начала финансового года за исключением закупа лекарственных средств на второе полугодие 2009 года. </w:t>
      </w:r>
      <w:r>
        <w:br/>
      </w:r>
      <w:r>
        <w:rPr>
          <w:rFonts w:ascii="Times New Roman"/>
          <w:b w:val="false"/>
          <w:i w:val="false"/>
          <w:color w:val="000000"/>
          <w:sz w:val="28"/>
        </w:rPr>
        <w:t xml:space="preserve">
      74-4. Заказчики ежегодно, не позднее десяти рабочих дней с даты утверждения бюджета на соответствующий финансовый год, представляют Единому дистрибьютору окончательную заявку по лекарственным средствам, предусмотренным списком, на следующий год, которая должна содержать: </w:t>
      </w:r>
      <w:r>
        <w:br/>
      </w:r>
      <w:r>
        <w:rPr>
          <w:rFonts w:ascii="Times New Roman"/>
          <w:b w:val="false"/>
          <w:i w:val="false"/>
          <w:color w:val="000000"/>
          <w:sz w:val="28"/>
        </w:rPr>
        <w:t xml:space="preserve">
      1) наименование лекарственных средств (под международными непатентованными наименованиями); </w:t>
      </w:r>
      <w:r>
        <w:br/>
      </w:r>
      <w:r>
        <w:rPr>
          <w:rFonts w:ascii="Times New Roman"/>
          <w:b w:val="false"/>
          <w:i w:val="false"/>
          <w:color w:val="000000"/>
          <w:sz w:val="28"/>
        </w:rPr>
        <w:t xml:space="preserve">
      2) график поставки лекарственных средств с указанием адресов организаций здравоохранения областного, городского и районного уровней; </w:t>
      </w:r>
      <w:r>
        <w:br/>
      </w:r>
      <w:r>
        <w:rPr>
          <w:rFonts w:ascii="Times New Roman"/>
          <w:b w:val="false"/>
          <w:i w:val="false"/>
          <w:color w:val="000000"/>
          <w:sz w:val="28"/>
        </w:rPr>
        <w:t xml:space="preserve">
      3) количество лекарственных средств, которое может быть изменено в сторону увеличения или уменьшения не более чем на 25 % (двадцать пять процентов) от количества лекарственных средств, указанного в предварительной заявке. </w:t>
      </w:r>
      <w:r>
        <w:br/>
      </w:r>
      <w:r>
        <w:rPr>
          <w:rFonts w:ascii="Times New Roman"/>
          <w:b w:val="false"/>
          <w:i w:val="false"/>
          <w:color w:val="000000"/>
          <w:sz w:val="28"/>
        </w:rPr>
        <w:t xml:space="preserve">
      74-5. Заказчики осуществляют закуп лекарственных средств у Единого дистрибьютора на основании окончательных заявок и договоров, составленных в соответствии с Типовым договором закупки лекарственных средств между Единым дистрибьютором и Заказчиком согласно приложению 5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дополнить приложением 5 к Правилам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xml:space="preserve">
и проведения закупа        </w:t>
      </w:r>
      <w:r>
        <w:br/>
      </w:r>
      <w:r>
        <w:rPr>
          <w:rFonts w:ascii="Times New Roman"/>
          <w:b w:val="false"/>
          <w:i w:val="false"/>
          <w:color w:val="000000"/>
          <w:sz w:val="28"/>
        </w:rPr>
        <w:t xml:space="preserve">
лекарственных средств для    </w:t>
      </w:r>
      <w:r>
        <w:br/>
      </w:r>
      <w:r>
        <w:rPr>
          <w:rFonts w:ascii="Times New Roman"/>
          <w:b w:val="false"/>
          <w:i w:val="false"/>
          <w:color w:val="000000"/>
          <w:sz w:val="28"/>
        </w:rPr>
        <w:t xml:space="preserve">
оказания гарантированного объема </w:t>
      </w:r>
      <w:r>
        <w:br/>
      </w:r>
      <w:r>
        <w:rPr>
          <w:rFonts w:ascii="Times New Roman"/>
          <w:b w:val="false"/>
          <w:i w:val="false"/>
          <w:color w:val="000000"/>
          <w:sz w:val="28"/>
        </w:rPr>
        <w:t xml:space="preserve">
бесплатной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Типовой договор </w:t>
      </w:r>
      <w:r>
        <w:br/>
      </w:r>
      <w:r>
        <w:rPr>
          <w:rFonts w:ascii="Times New Roman"/>
          <w:b w:val="false"/>
          <w:i w:val="false"/>
          <w:color w:val="000000"/>
          <w:sz w:val="28"/>
        </w:rPr>
        <w:t>
</w:t>
      </w:r>
      <w:r>
        <w:rPr>
          <w:rFonts w:ascii="Times New Roman"/>
          <w:b/>
          <w:i w:val="false"/>
          <w:color w:val="000080"/>
          <w:sz w:val="28"/>
        </w:rPr>
        <w:t xml:space="preserve">закупки лекарственных средств между </w:t>
      </w:r>
      <w:r>
        <w:br/>
      </w:r>
      <w:r>
        <w:rPr>
          <w:rFonts w:ascii="Times New Roman"/>
          <w:b w:val="false"/>
          <w:i w:val="false"/>
          <w:color w:val="000000"/>
          <w:sz w:val="28"/>
        </w:rPr>
        <w:t>
</w:t>
      </w:r>
      <w:r>
        <w:rPr>
          <w:rFonts w:ascii="Times New Roman"/>
          <w:b/>
          <w:i w:val="false"/>
          <w:color w:val="000080"/>
          <w:sz w:val="28"/>
        </w:rPr>
        <w:t xml:space="preserve">Единым дистрибьютором и Заказчиком </w:t>
      </w:r>
    </w:p>
    <w:p>
      <w:pPr>
        <w:spacing w:after="0"/>
        <w:ind w:left="0"/>
        <w:jc w:val="both"/>
      </w:pPr>
      <w:r>
        <w:rPr>
          <w:rFonts w:ascii="Times New Roman"/>
          <w:b w:val="false"/>
          <w:i w:val="false"/>
          <w:color w:val="000000"/>
          <w:sz w:val="28"/>
        </w:rPr>
        <w:t xml:space="preserve">____________________________                "__" __________ _____ г. </w:t>
      </w:r>
      <w:r>
        <w:br/>
      </w:r>
      <w:r>
        <w:rPr>
          <w:rFonts w:ascii="Times New Roman"/>
          <w:b w:val="false"/>
          <w:i w:val="false"/>
          <w:color w:val="000000"/>
          <w:sz w:val="28"/>
        </w:rPr>
        <w:t xml:space="preserve">
    (Место нахождения) </w:t>
      </w:r>
    </w:p>
    <w:p>
      <w:pPr>
        <w:spacing w:after="0"/>
        <w:ind w:left="0"/>
        <w:jc w:val="both"/>
      </w:pPr>
      <w:r>
        <w:rPr>
          <w:rFonts w:ascii="Times New Roman"/>
          <w:b w:val="false"/>
          <w:i w:val="false"/>
          <w:color w:val="000000"/>
          <w:sz w:val="28"/>
        </w:rPr>
        <w:t xml:space="preserve">__________________________________, именуемый (ое) (ая) в дальнейшем </w:t>
      </w:r>
      <w:r>
        <w:br/>
      </w:r>
      <w:r>
        <w:rPr>
          <w:rFonts w:ascii="Times New Roman"/>
          <w:b w:val="false"/>
          <w:i w:val="false"/>
          <w:color w:val="000000"/>
          <w:sz w:val="28"/>
        </w:rPr>
        <w:t xml:space="preserve">
(полное наименование Заказчика) </w:t>
      </w:r>
    </w:p>
    <w:p>
      <w:pPr>
        <w:spacing w:after="0"/>
        <w:ind w:left="0"/>
        <w:jc w:val="both"/>
      </w:pPr>
      <w:r>
        <w:rPr>
          <w:rFonts w:ascii="Times New Roman"/>
          <w:b w:val="false"/>
          <w:i w:val="false"/>
          <w:color w:val="000000"/>
          <w:sz w:val="28"/>
        </w:rPr>
        <w:t xml:space="preserve">Заказчик в лице ____________________________________________________, </w:t>
      </w:r>
      <w:r>
        <w:br/>
      </w:r>
      <w:r>
        <w:rPr>
          <w:rFonts w:ascii="Times New Roman"/>
          <w:b w:val="false"/>
          <w:i w:val="false"/>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действующего на основании _________________________, с одной стороны </w:t>
      </w:r>
      <w:r>
        <w:br/>
      </w:r>
      <w:r>
        <w:rPr>
          <w:rFonts w:ascii="Times New Roman"/>
          <w:b w:val="false"/>
          <w:i w:val="false"/>
          <w:color w:val="000000"/>
          <w:sz w:val="28"/>
        </w:rPr>
        <w:t xml:space="preserve">
                          (Устава, Положения и т.п.) </w:t>
      </w:r>
      <w:r>
        <w:br/>
      </w:r>
      <w:r>
        <w:rPr>
          <w:rFonts w:ascii="Times New Roman"/>
          <w:b w:val="false"/>
          <w:i w:val="false"/>
          <w:color w:val="000000"/>
          <w:sz w:val="28"/>
        </w:rPr>
        <w:t xml:space="preserve">
и _________________________, именуемый (ое) (ая) в дальнейшем Единый </w:t>
      </w:r>
      <w:r>
        <w:br/>
      </w:r>
      <w:r>
        <w:rPr>
          <w:rFonts w:ascii="Times New Roman"/>
          <w:b w:val="false"/>
          <w:i w:val="false"/>
          <w:color w:val="000000"/>
          <w:sz w:val="28"/>
        </w:rPr>
        <w:t xml:space="preserve">
(полное наименование поставщика) </w:t>
      </w:r>
      <w:r>
        <w:br/>
      </w:r>
      <w:r>
        <w:rPr>
          <w:rFonts w:ascii="Times New Roman"/>
          <w:b w:val="false"/>
          <w:i w:val="false"/>
          <w:color w:val="000000"/>
          <w:sz w:val="28"/>
        </w:rPr>
        <w:t xml:space="preserve">
дистрибьютор, в лице ______________________________________________, </w:t>
      </w:r>
      <w:r>
        <w:br/>
      </w:r>
      <w:r>
        <w:rPr>
          <w:rFonts w:ascii="Times New Roman"/>
          <w:b w:val="false"/>
          <w:i w:val="false"/>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действующего на основании _______________________, с другой стороны, </w:t>
      </w:r>
      <w:r>
        <w:br/>
      </w:r>
      <w:r>
        <w:rPr>
          <w:rFonts w:ascii="Times New Roman"/>
          <w:b w:val="false"/>
          <w:i w:val="false"/>
          <w:color w:val="000000"/>
          <w:sz w:val="28"/>
        </w:rPr>
        <w:t xml:space="preserve">
в дальнейшем совместно именуемые "Стороны", заключили настоящий Договор (далее - Договор) о нижеследующем: </w:t>
      </w:r>
      <w:r>
        <w:br/>
      </w:r>
      <w:r>
        <w:rPr>
          <w:rFonts w:ascii="Times New Roman"/>
          <w:b w:val="false"/>
          <w:i w:val="false"/>
          <w:color w:val="000000"/>
          <w:sz w:val="28"/>
        </w:rPr>
        <w:t xml:space="preserve">
      Стороны заявляют и гарантируют, что обладают всеми полномочиями для заключения и исполнения настоящего Договора, не обременены требованиями третьих лиц и в случае возникновения в будущем претензий со стороны третьих лиц урегулируют их самостоятельно.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1. Термины, применяемые в Договоре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данном Договоре нижеперечисленные понятия будут иметь следующее толкование: </w:t>
      </w:r>
      <w:r>
        <w:br/>
      </w:r>
      <w:r>
        <w:rPr>
          <w:rFonts w:ascii="Times New Roman"/>
          <w:b w:val="false"/>
          <w:i w:val="false"/>
          <w:color w:val="000000"/>
          <w:sz w:val="28"/>
        </w:rPr>
        <w:t>
</w:t>
      </w:r>
      <w:r>
        <w:rPr>
          <w:rFonts w:ascii="Times New Roman"/>
          <w:b w:val="false"/>
          <w:i w:val="false"/>
          <w:color w:val="000000"/>
          <w:sz w:val="28"/>
        </w:rPr>
        <w:t xml:space="preserve">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r>
        <w:br/>
      </w:r>
      <w:r>
        <w:rPr>
          <w:rFonts w:ascii="Times New Roman"/>
          <w:b w:val="false"/>
          <w:i w:val="false"/>
          <w:color w:val="000000"/>
          <w:sz w:val="28"/>
        </w:rPr>
        <w:t>
</w:t>
      </w:r>
      <w:r>
        <w:rPr>
          <w:rFonts w:ascii="Times New Roman"/>
          <w:b w:val="false"/>
          <w:i w:val="false"/>
          <w:color w:val="000000"/>
          <w:sz w:val="28"/>
        </w:rPr>
        <w:t xml:space="preserve">
      2) сумма Договора - сумма, которая должна быть выплачена Заказчиком Единому дистрибьютору в соответствии с условиями Договора; </w:t>
      </w:r>
      <w:r>
        <w:br/>
      </w:r>
      <w:r>
        <w:rPr>
          <w:rFonts w:ascii="Times New Roman"/>
          <w:b w:val="false"/>
          <w:i w:val="false"/>
          <w:color w:val="000000"/>
          <w:sz w:val="28"/>
        </w:rPr>
        <w:t>
</w:t>
      </w:r>
      <w:r>
        <w:rPr>
          <w:rFonts w:ascii="Times New Roman"/>
          <w:b w:val="false"/>
          <w:i w:val="false"/>
          <w:color w:val="000000"/>
          <w:sz w:val="28"/>
        </w:rPr>
        <w:t xml:space="preserve">
      3) товары - лекарственные средства и сопутствующие услуги (хранение, транспортировка и другие подобного рода услуги), которые Единый дистрибьютор должен поставить Заказчику в соответствии с условиями Договора; </w:t>
      </w:r>
      <w:r>
        <w:br/>
      </w:r>
      <w:r>
        <w:rPr>
          <w:rFonts w:ascii="Times New Roman"/>
          <w:b w:val="false"/>
          <w:i w:val="false"/>
          <w:color w:val="000000"/>
          <w:sz w:val="28"/>
        </w:rPr>
        <w:t>
</w:t>
      </w:r>
      <w:r>
        <w:rPr>
          <w:rFonts w:ascii="Times New Roman"/>
          <w:b w:val="false"/>
          <w:i w:val="false"/>
          <w:color w:val="000000"/>
          <w:sz w:val="28"/>
        </w:rPr>
        <w:t xml:space="preserve">
      4) Заказчик - администраторы республиканских и местных бюджетных программ здравоохранения и организации здравоохранения, осуществляющие закуп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 Единый дистрибьютор по закупу и обеспечению лекарственными средствами в рамках гарантированного объема бесплатной медицинской помощи (далее - Единый дистрибьютор) - юридическое лицо, осуществляющее в рамках гарантированного объема бесплатной медицинской помощи организацию и проведение закупок, выбор поставщиков и заключение с ними договоров поставки лекарственных средств, реализацию заказчикам лекарственных средств и услуг по хранению и доставке на основании Договора закупки лекарственных средств между Единым дистрибьютором и Заказчиком.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2. Предмет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Перечисленные ниже документы и условия, оговоренные в них, образуют данный Договор и считаются его неотъемлемой частью, а именно: </w:t>
      </w:r>
      <w:r>
        <w:br/>
      </w:r>
      <w:r>
        <w:rPr>
          <w:rFonts w:ascii="Times New Roman"/>
          <w:b w:val="false"/>
          <w:i w:val="false"/>
          <w:color w:val="000000"/>
          <w:sz w:val="28"/>
        </w:rPr>
        <w:t xml:space="preserve">
      1) настоящий Договор; </w:t>
      </w:r>
      <w:r>
        <w:br/>
      </w:r>
      <w:r>
        <w:rPr>
          <w:rFonts w:ascii="Times New Roman"/>
          <w:b w:val="false"/>
          <w:i w:val="false"/>
          <w:color w:val="000000"/>
          <w:sz w:val="28"/>
        </w:rPr>
        <w:t xml:space="preserve">
      2) спецификация закупаемых товаров (Приложение 1 к Договору); </w:t>
      </w:r>
      <w:r>
        <w:br/>
      </w:r>
      <w:r>
        <w:rPr>
          <w:rFonts w:ascii="Times New Roman"/>
          <w:b w:val="false"/>
          <w:i w:val="false"/>
          <w:color w:val="000000"/>
          <w:sz w:val="28"/>
        </w:rPr>
        <w:t xml:space="preserve">
      3) график поставки (Приложение 2 к Договору); </w:t>
      </w:r>
      <w:r>
        <w:br/>
      </w:r>
      <w:r>
        <w:rPr>
          <w:rFonts w:ascii="Times New Roman"/>
          <w:b w:val="false"/>
          <w:i w:val="false"/>
          <w:color w:val="000000"/>
          <w:sz w:val="28"/>
        </w:rPr>
        <w:t xml:space="preserve">
      4) техническая спецификация. </w:t>
      </w:r>
      <w:r>
        <w:br/>
      </w:r>
      <w:r>
        <w:rPr>
          <w:rFonts w:ascii="Times New Roman"/>
          <w:b w:val="false"/>
          <w:i w:val="false"/>
          <w:color w:val="000000"/>
          <w:sz w:val="28"/>
        </w:rPr>
        <w:t>
</w:t>
      </w:r>
      <w:r>
        <w:rPr>
          <w:rFonts w:ascii="Times New Roman"/>
          <w:b w:val="false"/>
          <w:i w:val="false"/>
          <w:color w:val="000000"/>
          <w:sz w:val="28"/>
        </w:rPr>
        <w:t xml:space="preserve">
      2.2. Единый дистрибьютор обязуется поставить товар в соответствии с условиями Договора, а Заказчик принять его и оплатить в соответствии с условиями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3. Обязанности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Единый дистрибьютор обязан: </w:t>
      </w:r>
      <w:r>
        <w:br/>
      </w:r>
      <w:r>
        <w:rPr>
          <w:rFonts w:ascii="Times New Roman"/>
          <w:b w:val="false"/>
          <w:i w:val="false"/>
          <w:color w:val="000000"/>
          <w:sz w:val="28"/>
        </w:rPr>
        <w:t xml:space="preserve">
      3.1.1. Поставить товар в количестве и качестве в соответствии с заявкой Заказчика и по ценам, предусмотренным в спецификации закупаемых товаров, являющейся неотъемлемой частью Договора (Приложение 1 к Договору). </w:t>
      </w:r>
      <w:r>
        <w:br/>
      </w:r>
      <w:r>
        <w:rPr>
          <w:rFonts w:ascii="Times New Roman"/>
          <w:b w:val="false"/>
          <w:i w:val="false"/>
          <w:color w:val="000000"/>
          <w:sz w:val="28"/>
        </w:rPr>
        <w:t xml:space="preserve">
      3.1.2. Поставить товар в соответствии с графиком поставки, являющимся неотъемлемой частью Договора (Приложение 2 к Договору). В графике указаны сроки поставки и количество каждого наименования. </w:t>
      </w:r>
      <w:r>
        <w:br/>
      </w:r>
      <w:r>
        <w:rPr>
          <w:rFonts w:ascii="Times New Roman"/>
          <w:b w:val="false"/>
          <w:i w:val="false"/>
          <w:color w:val="000000"/>
          <w:sz w:val="28"/>
        </w:rPr>
        <w:t xml:space="preserve">
      3.1.3. Предоставить Заказчику вместе с партией товара нотариально заверенные копии документов, подтверждающих происхождение и качество товара. </w:t>
      </w:r>
      <w:r>
        <w:br/>
      </w:r>
      <w:r>
        <w:rPr>
          <w:rFonts w:ascii="Times New Roman"/>
          <w:b w:val="false"/>
          <w:i w:val="false"/>
          <w:color w:val="000000"/>
          <w:sz w:val="28"/>
        </w:rPr>
        <w:t>
</w:t>
      </w:r>
      <w:r>
        <w:rPr>
          <w:rFonts w:ascii="Times New Roman"/>
          <w:b w:val="false"/>
          <w:i w:val="false"/>
          <w:color w:val="000000"/>
          <w:sz w:val="28"/>
        </w:rPr>
        <w:t xml:space="preserve">
      3.2. Единый дистрибьютор вправе осуществлять досрочную поставку товара по согласованию с Заказчиком. </w:t>
      </w:r>
      <w:r>
        <w:br/>
      </w:r>
      <w:r>
        <w:rPr>
          <w:rFonts w:ascii="Times New Roman"/>
          <w:b w:val="false"/>
          <w:i w:val="false"/>
          <w:color w:val="000000"/>
          <w:sz w:val="28"/>
        </w:rPr>
        <w:t>
</w:t>
      </w:r>
      <w:r>
        <w:rPr>
          <w:rFonts w:ascii="Times New Roman"/>
          <w:b w:val="false"/>
          <w:i w:val="false"/>
          <w:color w:val="000000"/>
          <w:sz w:val="28"/>
        </w:rPr>
        <w:t xml:space="preserve">
      3.3. Заказчик обязан: </w:t>
      </w:r>
      <w:r>
        <w:br/>
      </w:r>
      <w:r>
        <w:rPr>
          <w:rFonts w:ascii="Times New Roman"/>
          <w:b w:val="false"/>
          <w:i w:val="false"/>
          <w:color w:val="000000"/>
          <w:sz w:val="28"/>
        </w:rPr>
        <w:t xml:space="preserve">
      3.3.1. Принять поставленный товар в количестве и качестве в соответствии с заявкой Заказчика. </w:t>
      </w:r>
      <w:r>
        <w:br/>
      </w:r>
      <w:r>
        <w:rPr>
          <w:rFonts w:ascii="Times New Roman"/>
          <w:b w:val="false"/>
          <w:i w:val="false"/>
          <w:color w:val="000000"/>
          <w:sz w:val="28"/>
        </w:rPr>
        <w:t xml:space="preserve">
      3.3.2. Произвести приемку поставленного товара согласно графику поставки. </w:t>
      </w:r>
      <w:r>
        <w:br/>
      </w:r>
      <w:r>
        <w:rPr>
          <w:rFonts w:ascii="Times New Roman"/>
          <w:b w:val="false"/>
          <w:i w:val="false"/>
          <w:color w:val="000000"/>
          <w:sz w:val="28"/>
        </w:rPr>
        <w:t xml:space="preserve">
      3.3.3. Оплатить товар в соответствии с условиями настоящего Договора. </w:t>
      </w:r>
      <w:r>
        <w:br/>
      </w:r>
      <w:r>
        <w:rPr>
          <w:rFonts w:ascii="Times New Roman"/>
          <w:b w:val="false"/>
          <w:i w:val="false"/>
          <w:color w:val="000000"/>
          <w:sz w:val="28"/>
        </w:rPr>
        <w:t xml:space="preserve">
      3.3.4. Оперативно уведомить Единого дистрибьютора в письменном виде обо всех претензиях, связанных с качеством полученного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4. Сумма Договора и оплата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Сумма Договора составляет _____________ (________________ </w:t>
      </w:r>
      <w:r>
        <w:br/>
      </w:r>
      <w:r>
        <w:rPr>
          <w:rFonts w:ascii="Times New Roman"/>
          <w:b w:val="false"/>
          <w:i w:val="false"/>
          <w:color w:val="000000"/>
          <w:sz w:val="28"/>
        </w:rPr>
        <w:t xml:space="preserve">
___________________________) тенге. </w:t>
      </w:r>
      <w:r>
        <w:br/>
      </w:r>
      <w:r>
        <w:rPr>
          <w:rFonts w:ascii="Times New Roman"/>
          <w:b w:val="false"/>
          <w:i w:val="false"/>
          <w:color w:val="000000"/>
          <w:sz w:val="28"/>
        </w:rPr>
        <w:t>
</w:t>
      </w:r>
      <w:r>
        <w:rPr>
          <w:rFonts w:ascii="Times New Roman"/>
          <w:b w:val="false"/>
          <w:i w:val="false"/>
          <w:color w:val="000000"/>
          <w:sz w:val="28"/>
        </w:rPr>
        <w:t xml:space="preserve">
      4.2. Оплата Товара по настоящему Договору производится следующим образом: </w:t>
      </w:r>
      <w:r>
        <w:br/>
      </w:r>
      <w:r>
        <w:rPr>
          <w:rFonts w:ascii="Times New Roman"/>
          <w:b w:val="false"/>
          <w:i w:val="false"/>
          <w:color w:val="000000"/>
          <w:sz w:val="28"/>
        </w:rPr>
        <w:t xml:space="preserve">
      1) В течение 10 банковских дней со дня подписания Договора, Заказчик производит предоплату в размере не более 50 % (пятидесяти процентов) от цены Договора; </w:t>
      </w:r>
      <w:r>
        <w:br/>
      </w:r>
      <w:r>
        <w:rPr>
          <w:rFonts w:ascii="Times New Roman"/>
          <w:b w:val="false"/>
          <w:i w:val="false"/>
          <w:color w:val="000000"/>
          <w:sz w:val="28"/>
        </w:rPr>
        <w:t xml:space="preserve">
      2) дальнейшая оплата производится по факту поставки в течение 10 банковских дней на основании выставленного Единым дистрибьютором счета-фактуры. </w:t>
      </w:r>
      <w:r>
        <w:br/>
      </w:r>
      <w:r>
        <w:rPr>
          <w:rFonts w:ascii="Times New Roman"/>
          <w:b w:val="false"/>
          <w:i w:val="false"/>
          <w:color w:val="000000"/>
          <w:sz w:val="28"/>
        </w:rPr>
        <w:t>
</w:t>
      </w:r>
      <w:r>
        <w:rPr>
          <w:rFonts w:ascii="Times New Roman"/>
          <w:b w:val="false"/>
          <w:i w:val="false"/>
          <w:color w:val="000000"/>
          <w:sz w:val="28"/>
        </w:rPr>
        <w:t xml:space="preserve">
      4.3.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4.4. Сумма по настоящему Договору не должна быть равной или превышать суммы, выделенной для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5. Условия поставки и приемки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Поставка товара осуществляется в упаковке, способной предотвратить его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r>
        <w:br/>
      </w:r>
      <w:r>
        <w:rPr>
          <w:rFonts w:ascii="Times New Roman"/>
          <w:b w:val="false"/>
          <w:i w:val="false"/>
          <w:color w:val="000000"/>
          <w:sz w:val="28"/>
        </w:rPr>
        <w:t>
</w:t>
      </w:r>
      <w:r>
        <w:rPr>
          <w:rFonts w:ascii="Times New Roman"/>
          <w:b w:val="false"/>
          <w:i w:val="false"/>
          <w:color w:val="000000"/>
          <w:sz w:val="28"/>
        </w:rPr>
        <w:t xml:space="preserve">
      5.2. Упаковка и маркировка тары, а также документация внутри и снаружи должна соответствовать специальным требованиям, определенным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5.3. Приемка товара по количеству и качеству производится представителями Заказчика и Единого дистрибьютора в момент поставки, результаты приемки оформляются актом приема-передачи товара. Датой поставки товара считается дата составления акта приема-передачи товара. </w:t>
      </w:r>
      <w:r>
        <w:br/>
      </w:r>
      <w:r>
        <w:rPr>
          <w:rFonts w:ascii="Times New Roman"/>
          <w:b w:val="false"/>
          <w:i w:val="false"/>
          <w:color w:val="000000"/>
          <w:sz w:val="28"/>
        </w:rPr>
        <w:t>
</w:t>
      </w:r>
      <w:r>
        <w:rPr>
          <w:rFonts w:ascii="Times New Roman"/>
          <w:b w:val="false"/>
          <w:i w:val="false"/>
          <w:color w:val="000000"/>
          <w:sz w:val="28"/>
        </w:rPr>
        <w:t xml:space="preserve">
      5.4. В случае несоответствия поставленного товара по количеству и качеству сопроводительным документам, эти несоответствия отражаются в акте приема-передачи. </w:t>
      </w:r>
      <w:r>
        <w:br/>
      </w:r>
      <w:r>
        <w:rPr>
          <w:rFonts w:ascii="Times New Roman"/>
          <w:b w:val="false"/>
          <w:i w:val="false"/>
          <w:color w:val="000000"/>
          <w:sz w:val="28"/>
        </w:rPr>
        <w:t>
</w:t>
      </w:r>
      <w:r>
        <w:rPr>
          <w:rFonts w:ascii="Times New Roman"/>
          <w:b w:val="false"/>
          <w:i w:val="false"/>
          <w:color w:val="000000"/>
          <w:sz w:val="28"/>
        </w:rPr>
        <w:t xml:space="preserve">
      5.5. В случае отказа Заказчика от приемки товара составляется акт об отказе от принятия товара, в этом случае датой поставки товара считается дата, указанная в накладной. </w:t>
      </w:r>
      <w:r>
        <w:br/>
      </w:r>
      <w:r>
        <w:rPr>
          <w:rFonts w:ascii="Times New Roman"/>
          <w:b w:val="false"/>
          <w:i w:val="false"/>
          <w:color w:val="000000"/>
          <w:sz w:val="28"/>
        </w:rPr>
        <w:t>
</w:t>
      </w:r>
      <w:r>
        <w:rPr>
          <w:rFonts w:ascii="Times New Roman"/>
          <w:b w:val="false"/>
          <w:i w:val="false"/>
          <w:color w:val="000000"/>
          <w:sz w:val="28"/>
        </w:rPr>
        <w:t xml:space="preserve">
      5.6. В случае установления недостачи товара или его несоответствия по качеству, Единый дистрибьютор в течение одного календарного месяца обязуется допоставить недостающий объем товара или заменить некачественный товар на товар соответствующего качества. </w:t>
      </w:r>
      <w:r>
        <w:br/>
      </w:r>
      <w:r>
        <w:rPr>
          <w:rFonts w:ascii="Times New Roman"/>
          <w:b w:val="false"/>
          <w:i w:val="false"/>
          <w:color w:val="000000"/>
          <w:sz w:val="28"/>
        </w:rPr>
        <w:t>
</w:t>
      </w:r>
      <w:r>
        <w:rPr>
          <w:rFonts w:ascii="Times New Roman"/>
          <w:b w:val="false"/>
          <w:i w:val="false"/>
          <w:color w:val="000000"/>
          <w:sz w:val="28"/>
        </w:rPr>
        <w:t xml:space="preserve">
      5.7.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Единого дистрибьютора Заказчик в течение 5 рабочих дней должен оценить ситуацию и продлить срок выполнения обязательств Единым дистрибьютором; в этом случае такое продление должно быть оформлено Сторонами путем подписания дополнительного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6.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6.2. Стороны освобождаются от ответственности в случае наступления обстоятельств непреодолимой силу (форс-мажорные обстоятельства). </w:t>
      </w:r>
      <w:r>
        <w:br/>
      </w:r>
      <w:r>
        <w:rPr>
          <w:rFonts w:ascii="Times New Roman"/>
          <w:b w:val="false"/>
          <w:i w:val="false"/>
          <w:color w:val="000000"/>
          <w:sz w:val="28"/>
        </w:rPr>
        <w:t>
</w:t>
      </w:r>
      <w:r>
        <w:rPr>
          <w:rFonts w:ascii="Times New Roman"/>
          <w:b w:val="false"/>
          <w:i w:val="false"/>
          <w:color w:val="000000"/>
          <w:sz w:val="28"/>
        </w:rPr>
        <w:t xml:space="preserve">
      6.3. Для целей настоящего Договора форс-мажор означает событие, неподвластное контролю со стороны Сторон, не связанное с просчетом или небрежностью Стороны и имеет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и эмбарго на поставки товаров. </w:t>
      </w:r>
      <w:r>
        <w:br/>
      </w:r>
      <w:r>
        <w:rPr>
          <w:rFonts w:ascii="Times New Roman"/>
          <w:b w:val="false"/>
          <w:i w:val="false"/>
          <w:color w:val="000000"/>
          <w:sz w:val="28"/>
        </w:rPr>
        <w:t>
</w:t>
      </w:r>
      <w:r>
        <w:rPr>
          <w:rFonts w:ascii="Times New Roman"/>
          <w:b w:val="false"/>
          <w:i w:val="false"/>
          <w:color w:val="000000"/>
          <w:sz w:val="28"/>
        </w:rPr>
        <w:t xml:space="preserve">
      6.4.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r>
        <w:br/>
      </w:r>
      <w:r>
        <w:rPr>
          <w:rFonts w:ascii="Times New Roman"/>
          <w:b w:val="false"/>
          <w:i w:val="false"/>
          <w:color w:val="000000"/>
          <w:sz w:val="28"/>
        </w:rPr>
        <w:t>
</w:t>
      </w:r>
      <w:r>
        <w:rPr>
          <w:rFonts w:ascii="Times New Roman"/>
          <w:b w:val="false"/>
          <w:i w:val="false"/>
          <w:color w:val="000000"/>
          <w:sz w:val="28"/>
        </w:rPr>
        <w:t xml:space="preserve">
      6.5.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 </w:t>
      </w:r>
      <w:r>
        <w:br/>
      </w:r>
      <w:r>
        <w:rPr>
          <w:rFonts w:ascii="Times New Roman"/>
          <w:b w:val="false"/>
          <w:i w:val="false"/>
          <w:color w:val="000000"/>
          <w:sz w:val="28"/>
        </w:rPr>
        <w:t>
</w:t>
      </w:r>
      <w:r>
        <w:rPr>
          <w:rFonts w:ascii="Times New Roman"/>
          <w:b w:val="false"/>
          <w:i w:val="false"/>
          <w:color w:val="000000"/>
          <w:sz w:val="28"/>
        </w:rPr>
        <w:t xml:space="preserve">
      6.6. В случае наступления форс-мажорных обстоятельств или отказа поставщика, исключающих возможность поставки товара или иных обязательств по настоящему Договору, Единый дистрибьютор вправе осуществить поставку такого же товара другого производителя, соответствующего требованиям спецификации, после оформления дополнительного соглашения. </w:t>
      </w:r>
      <w:r>
        <w:br/>
      </w:r>
      <w:r>
        <w:rPr>
          <w:rFonts w:ascii="Times New Roman"/>
          <w:b w:val="false"/>
          <w:i w:val="false"/>
          <w:color w:val="000000"/>
          <w:sz w:val="28"/>
        </w:rPr>
        <w:t>
</w:t>
      </w:r>
      <w:r>
        <w:rPr>
          <w:rFonts w:ascii="Times New Roman"/>
          <w:b w:val="false"/>
          <w:i w:val="false"/>
          <w:color w:val="000000"/>
          <w:sz w:val="28"/>
        </w:rPr>
        <w:t xml:space="preserve">
      6.7. За исключением форс-мажорных условий, если Единый дистрибьютор не соблюдает график поставки товара, Заказчик без ущерба другим своим правам в рамках Договора вправе вычесть из цены Договора в виде неустойки сумму в размере 0,01 % от суммы несвоевременно поставленных товаров за каждый день просрочки, но не более 5 % от стоимости несвоевременно поставленного товара. </w:t>
      </w:r>
      <w:r>
        <w:br/>
      </w:r>
      <w:r>
        <w:rPr>
          <w:rFonts w:ascii="Times New Roman"/>
          <w:b w:val="false"/>
          <w:i w:val="false"/>
          <w:color w:val="000000"/>
          <w:sz w:val="28"/>
        </w:rPr>
        <w:t>
</w:t>
      </w:r>
      <w:r>
        <w:rPr>
          <w:rFonts w:ascii="Times New Roman"/>
          <w:b w:val="false"/>
          <w:i w:val="false"/>
          <w:color w:val="000000"/>
          <w:sz w:val="28"/>
        </w:rPr>
        <w:t xml:space="preserve">
      6.8. За несвоевременную оплату поставленного товара, нарушение иных обязательств по настоящему Договору, Заказчик выплачивает Единому дистрибьютору неустойку в размере 0,01 % просроченной суммы за каждый день просрочки, но не более 5 % просроченной суммы.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7. Переходные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настоящего Договора. Указанная информация должна предоставляться этому персоналу конфиденциально и в той мере, </w:t>
      </w:r>
      <w:r>
        <w:rPr>
          <w:rFonts w:ascii="Times New Roman"/>
          <w:b w:val="false"/>
          <w:i w:val="false"/>
          <w:color w:val="000000"/>
          <w:sz w:val="28"/>
        </w:rPr>
        <w:t xml:space="preserve">насколько </w:t>
      </w:r>
      <w:r>
        <w:rPr>
          <w:rFonts w:ascii="Times New Roman"/>
          <w:b w:val="false"/>
          <w:i w:val="false"/>
          <w:color w:val="000000"/>
          <w:sz w:val="28"/>
        </w:rPr>
        <w:t xml:space="preserve">это необходимо для выполнения договорных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Глава 8. 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Договор действует до окончания исполнения Сторонами своих обязательств. </w:t>
      </w:r>
      <w:r>
        <w:br/>
      </w:r>
      <w:r>
        <w:rPr>
          <w:rFonts w:ascii="Times New Roman"/>
          <w:b w:val="false"/>
          <w:i w:val="false"/>
          <w:color w:val="000000"/>
          <w:sz w:val="28"/>
        </w:rPr>
        <w:t>
</w:t>
      </w:r>
      <w:r>
        <w:rPr>
          <w:rFonts w:ascii="Times New Roman"/>
          <w:b w:val="false"/>
          <w:i w:val="false"/>
          <w:color w:val="000000"/>
          <w:sz w:val="28"/>
        </w:rPr>
        <w:t xml:space="preserve">
      8.2. Договор прекращает свое действие в следующих случаях: </w:t>
      </w:r>
      <w:r>
        <w:br/>
      </w:r>
      <w:r>
        <w:rPr>
          <w:rFonts w:ascii="Times New Roman"/>
          <w:b w:val="false"/>
          <w:i w:val="false"/>
          <w:color w:val="000000"/>
          <w:sz w:val="28"/>
        </w:rPr>
        <w:t xml:space="preserve">
      1) истечение срока действия Договора; </w:t>
      </w:r>
      <w:r>
        <w:br/>
      </w:r>
      <w:r>
        <w:rPr>
          <w:rFonts w:ascii="Times New Roman"/>
          <w:b w:val="false"/>
          <w:i w:val="false"/>
          <w:color w:val="000000"/>
          <w:sz w:val="28"/>
        </w:rPr>
        <w:t xml:space="preserve">
      2) признания одной из Сторон банкротом. </w:t>
      </w:r>
      <w:r>
        <w:br/>
      </w:r>
      <w:r>
        <w:rPr>
          <w:rFonts w:ascii="Times New Roman"/>
          <w:b w:val="false"/>
          <w:i w:val="false"/>
          <w:color w:val="000000"/>
          <w:sz w:val="28"/>
        </w:rPr>
        <w:t>
</w:t>
      </w:r>
      <w:r>
        <w:rPr>
          <w:rFonts w:ascii="Times New Roman"/>
          <w:b w:val="false"/>
          <w:i w:val="false"/>
          <w:color w:val="000000"/>
          <w:sz w:val="28"/>
        </w:rPr>
        <w:t xml:space="preserve">
      8.3. Заказчик и Единый дистрибьютор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Все переговоры оформляются письменными протоколами. </w:t>
      </w:r>
      <w:r>
        <w:br/>
      </w:r>
      <w:r>
        <w:rPr>
          <w:rFonts w:ascii="Times New Roman"/>
          <w:b w:val="false"/>
          <w:i w:val="false"/>
          <w:color w:val="000000"/>
          <w:sz w:val="28"/>
        </w:rPr>
        <w:t>
</w:t>
      </w:r>
      <w:r>
        <w:rPr>
          <w:rFonts w:ascii="Times New Roman"/>
          <w:b w:val="false"/>
          <w:i w:val="false"/>
          <w:color w:val="000000"/>
          <w:sz w:val="28"/>
        </w:rPr>
        <w:t xml:space="preserve">
      8.4. Если в течение 21 (двадцати одного) дня после начала таких переговоров Заказчик и Единый дистрибьютор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8.5. Договор составляется на государственном и русском языках. В случае необходимости рассмотрения Договора в суде рассматривается экземпляр Договора на государственном языке. Вся относящаяся к Договору переписка и другая документация, которой обмениваются Стороны, должны соответствовать данным условиям. </w:t>
      </w:r>
      <w:r>
        <w:br/>
      </w:r>
      <w:r>
        <w:rPr>
          <w:rFonts w:ascii="Times New Roman"/>
          <w:b w:val="false"/>
          <w:i w:val="false"/>
          <w:color w:val="000000"/>
          <w:sz w:val="28"/>
        </w:rPr>
        <w:t>
</w:t>
      </w:r>
      <w:r>
        <w:rPr>
          <w:rFonts w:ascii="Times New Roman"/>
          <w:b w:val="false"/>
          <w:i w:val="false"/>
          <w:color w:val="000000"/>
          <w:sz w:val="28"/>
        </w:rPr>
        <w:t xml:space="preserve">
      8.6. Отношения по Договору регулируются нормами действующего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8.7.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r>
        <w:br/>
      </w:r>
      <w:r>
        <w:rPr>
          <w:rFonts w:ascii="Times New Roman"/>
          <w:b w:val="false"/>
          <w:i w:val="false"/>
          <w:color w:val="000000"/>
          <w:sz w:val="28"/>
        </w:rPr>
        <w:t xml:space="preserve">
      8.8.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Адреса и реквизиты Сторон: </w:t>
      </w:r>
      <w:r>
        <w:br/>
      </w:r>
      <w:r>
        <w:rPr>
          <w:rFonts w:ascii="Times New Roman"/>
          <w:b w:val="false"/>
          <w:i w:val="false"/>
          <w:color w:val="000000"/>
          <w:sz w:val="28"/>
        </w:rPr>
        <w:t xml:space="preserve">
Заказчик                                   Единый дистрибьютор </w:t>
      </w:r>
      <w:r>
        <w:br/>
      </w:r>
      <w:r>
        <w:rPr>
          <w:rFonts w:ascii="Times New Roman"/>
          <w:b w:val="false"/>
          <w:i w:val="false"/>
          <w:color w:val="000000"/>
          <w:sz w:val="28"/>
        </w:rPr>
        <w:t xml:space="preserve">
______________________                     _______________________ </w:t>
      </w:r>
      <w:r>
        <w:br/>
      </w:r>
      <w:r>
        <w:rPr>
          <w:rFonts w:ascii="Times New Roman"/>
          <w:b w:val="false"/>
          <w:i w:val="false"/>
          <w:color w:val="000000"/>
          <w:sz w:val="28"/>
        </w:rPr>
        <w:t xml:space="preserve">
(полное наименование)                      (полное наименование) </w:t>
      </w:r>
    </w:p>
    <w:p>
      <w:pPr>
        <w:spacing w:after="0"/>
        <w:ind w:left="0"/>
        <w:jc w:val="both"/>
      </w:pPr>
      <w:r>
        <w:rPr>
          <w:rFonts w:ascii="Times New Roman"/>
          <w:b w:val="false"/>
          <w:i w:val="false"/>
          <w:color w:val="000000"/>
          <w:sz w:val="28"/>
        </w:rPr>
        <w:t xml:space="preserve">______________________                     _______________________ </w:t>
      </w:r>
      <w:r>
        <w:br/>
      </w:r>
      <w:r>
        <w:rPr>
          <w:rFonts w:ascii="Times New Roman"/>
          <w:b w:val="false"/>
          <w:i w:val="false"/>
          <w:color w:val="000000"/>
          <w:sz w:val="28"/>
        </w:rPr>
        <w:t xml:space="preserve">
______________________                     _______________________ </w:t>
      </w:r>
      <w:r>
        <w:br/>
      </w:r>
      <w:r>
        <w:rPr>
          <w:rFonts w:ascii="Times New Roman"/>
          <w:b w:val="false"/>
          <w:i w:val="false"/>
          <w:color w:val="000000"/>
          <w:sz w:val="28"/>
        </w:rPr>
        <w:t xml:space="preserve">
(адрес)                                    (адрес) </w:t>
      </w:r>
      <w:r>
        <w:br/>
      </w:r>
      <w:r>
        <w:rPr>
          <w:rFonts w:ascii="Times New Roman"/>
          <w:b w:val="false"/>
          <w:i w:val="false"/>
          <w:color w:val="000000"/>
          <w:sz w:val="28"/>
        </w:rPr>
        <w:t xml:space="preserve">
______________________                     _______________________ </w:t>
      </w:r>
      <w:r>
        <w:br/>
      </w:r>
      <w:r>
        <w:rPr>
          <w:rFonts w:ascii="Times New Roman"/>
          <w:b w:val="false"/>
          <w:i w:val="false"/>
          <w:color w:val="000000"/>
          <w:sz w:val="28"/>
        </w:rPr>
        <w:t xml:space="preserve">
(телефон, факс)                            (телефон, факс) </w:t>
      </w:r>
    </w:p>
    <w:p>
      <w:pPr>
        <w:spacing w:after="0"/>
        <w:ind w:left="0"/>
        <w:jc w:val="both"/>
      </w:pPr>
      <w:r>
        <w:rPr>
          <w:rFonts w:ascii="Times New Roman"/>
          <w:b w:val="false"/>
          <w:i w:val="false"/>
          <w:color w:val="000000"/>
          <w:sz w:val="28"/>
        </w:rPr>
        <w:t xml:space="preserve">______________________                     _______________________ </w:t>
      </w:r>
      <w:r>
        <w:br/>
      </w:r>
      <w:r>
        <w:rPr>
          <w:rFonts w:ascii="Times New Roman"/>
          <w:b w:val="false"/>
          <w:i w:val="false"/>
          <w:color w:val="000000"/>
          <w:sz w:val="28"/>
        </w:rPr>
        <w:t xml:space="preserve">
(Ф.И.О.)                                   (Ф.И.О.) </w:t>
      </w:r>
    </w:p>
    <w:p>
      <w:pPr>
        <w:spacing w:after="0"/>
        <w:ind w:left="0"/>
        <w:jc w:val="both"/>
      </w:pPr>
      <w:r>
        <w:rPr>
          <w:rFonts w:ascii="Times New Roman"/>
          <w:b w:val="false"/>
          <w:i w:val="false"/>
          <w:color w:val="000000"/>
          <w:sz w:val="28"/>
        </w:rPr>
        <w:t xml:space="preserve">______________________                     _______________________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"____" _________ ____ г.                   "____" _________ ____ г. </w:t>
      </w:r>
    </w:p>
    <w:p>
      <w:pPr>
        <w:spacing w:after="0"/>
        <w:ind w:left="0"/>
        <w:jc w:val="both"/>
      </w:pPr>
      <w:r>
        <w:rPr>
          <w:rFonts w:ascii="Times New Roman"/>
          <w:b w:val="false"/>
          <w:i w:val="false"/>
          <w:color w:val="000000"/>
          <w:sz w:val="28"/>
        </w:rPr>
        <w:t xml:space="preserve">М.П.                                           М.П. </w:t>
      </w:r>
    </w:p>
    <w:p>
      <w:pPr>
        <w:spacing w:after="0"/>
        <w:ind w:left="0"/>
        <w:jc w:val="both"/>
      </w:pPr>
      <w:r>
        <w:rPr>
          <w:rFonts w:ascii="Times New Roman"/>
          <w:b w:val="false"/>
          <w:i w:val="false"/>
          <w:color w:val="000000"/>
          <w:sz w:val="28"/>
        </w:rPr>
        <w:t xml:space="preserve">Приложение № 1 к      </w:t>
      </w:r>
      <w:r>
        <w:br/>
      </w:r>
      <w:r>
        <w:rPr>
          <w:rFonts w:ascii="Times New Roman"/>
          <w:b w:val="false"/>
          <w:i w:val="false"/>
          <w:color w:val="000000"/>
          <w:sz w:val="28"/>
        </w:rPr>
        <w:t xml:space="preserve">
Типовому договору закупки  </w:t>
      </w:r>
      <w:r>
        <w:br/>
      </w:r>
      <w:r>
        <w:rPr>
          <w:rFonts w:ascii="Times New Roman"/>
          <w:b w:val="false"/>
          <w:i w:val="false"/>
          <w:color w:val="000000"/>
          <w:sz w:val="28"/>
        </w:rPr>
        <w:t xml:space="preserve">
лекарственных средств между </w:t>
      </w:r>
      <w:r>
        <w:br/>
      </w:r>
      <w:r>
        <w:rPr>
          <w:rFonts w:ascii="Times New Roman"/>
          <w:b w:val="false"/>
          <w:i w:val="false"/>
          <w:color w:val="000000"/>
          <w:sz w:val="28"/>
        </w:rPr>
        <w:t xml:space="preserve">
Единым дистрибьютором и   </w:t>
      </w:r>
      <w:r>
        <w:br/>
      </w:r>
      <w:r>
        <w:rPr>
          <w:rFonts w:ascii="Times New Roman"/>
          <w:b w:val="false"/>
          <w:i w:val="false"/>
          <w:color w:val="000000"/>
          <w:sz w:val="28"/>
        </w:rPr>
        <w:t xml:space="preserve">
Заказчиком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Спецификация закупаемых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009"/>
        <w:gridCol w:w="2566"/>
        <w:gridCol w:w="1581"/>
        <w:gridCol w:w="1813"/>
        <w:gridCol w:w="886"/>
        <w:gridCol w:w="1314"/>
        <w:gridCol w:w="1236"/>
      </w:tblGrid>
      <w:tr>
        <w:trPr>
          <w:trHeight w:val="30" w:hRule="atLeast"/>
        </w:trPr>
        <w:tc>
          <w:tcPr>
            <w:tcW w:w="6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0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Международное </w:t>
            </w:r>
            <w:r>
              <w:br/>
            </w:r>
            <w:r>
              <w:rPr>
                <w:rFonts w:ascii="Times New Roman"/>
                <w:b w:val="false"/>
                <w:i w:val="false"/>
                <w:color w:val="000000"/>
                <w:sz w:val="20"/>
              </w:rPr>
              <w:t xml:space="preserve">
непатентованное </w:t>
            </w:r>
            <w:r>
              <w:br/>
            </w:r>
            <w:r>
              <w:rPr>
                <w:rFonts w:ascii="Times New Roman"/>
                <w:b w:val="false"/>
                <w:i w:val="false"/>
                <w:color w:val="000000"/>
                <w:sz w:val="20"/>
              </w:rPr>
              <w:t xml:space="preserve">
название </w:t>
            </w:r>
          </w:p>
        </w:tc>
        <w:tc>
          <w:tcPr>
            <w:tcW w:w="25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Торговое </w:t>
            </w:r>
            <w:r>
              <w:br/>
            </w:r>
            <w:r>
              <w:rPr>
                <w:rFonts w:ascii="Times New Roman"/>
                <w:b w:val="false"/>
                <w:i w:val="false"/>
                <w:color w:val="000000"/>
                <w:sz w:val="20"/>
              </w:rPr>
              <w:t xml:space="preserve">
наименование </w:t>
            </w:r>
          </w:p>
        </w:tc>
        <w:tc>
          <w:tcPr>
            <w:tcW w:w="15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выпуска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8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Цена </w:t>
            </w:r>
          </w:p>
        </w:tc>
        <w:tc>
          <w:tcPr>
            <w:tcW w:w="1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Кол-во </w:t>
            </w:r>
          </w:p>
        </w:tc>
        <w:tc>
          <w:tcPr>
            <w:tcW w:w="12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r>
      <w:tr>
        <w:trPr>
          <w:trHeight w:val="30" w:hRule="atLeast"/>
        </w:trPr>
        <w:tc>
          <w:tcPr>
            <w:tcW w:w="6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13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Адреса и реквизиты Сторон: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281"/>
      </w:tblGrid>
      <w:tr>
        <w:trPr>
          <w:trHeight w:val="30" w:hRule="atLeast"/>
        </w:trPr>
        <w:tc>
          <w:tcPr>
            <w:tcW w:w="679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Заказчик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(полное наименование)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«_____» ____________ _______ г. </w:t>
            </w:r>
            <w:r>
              <w:br/>
            </w:r>
            <w:r>
              <w:rPr>
                <w:rFonts w:ascii="Times New Roman"/>
                <w:b w:val="false"/>
                <w:i w:val="false"/>
                <w:color w:val="000000"/>
                <w:sz w:val="20"/>
              </w:rPr>
              <w:t xml:space="preserve">
МП </w:t>
            </w:r>
          </w:p>
        </w:tc>
        <w:tc>
          <w:tcPr>
            <w:tcW w:w="62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Единый дистрибьютор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(полное наименование)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«_____» ____________ _______ г. </w:t>
            </w:r>
            <w:r>
              <w:br/>
            </w:r>
            <w:r>
              <w:rPr>
                <w:rFonts w:ascii="Times New Roman"/>
                <w:b w:val="false"/>
                <w:i w:val="false"/>
                <w:color w:val="000000"/>
                <w:sz w:val="20"/>
              </w:rPr>
              <w:t xml:space="preserve">
МП </w:t>
            </w:r>
          </w:p>
        </w:tc>
      </w:tr>
    </w:tbl>
    <w:p>
      <w:pPr>
        <w:spacing w:after="0"/>
        <w:ind w:left="0"/>
        <w:jc w:val="both"/>
      </w:pPr>
      <w:r>
        <w:rPr>
          <w:rFonts w:ascii="Times New Roman"/>
          <w:b w:val="false"/>
          <w:i w:val="false"/>
          <w:color w:val="000000"/>
          <w:sz w:val="28"/>
        </w:rPr>
        <w:t xml:space="preserve">Приложение № 2 к      </w:t>
      </w:r>
      <w:r>
        <w:br/>
      </w:r>
      <w:r>
        <w:rPr>
          <w:rFonts w:ascii="Times New Roman"/>
          <w:b w:val="false"/>
          <w:i w:val="false"/>
          <w:color w:val="000000"/>
          <w:sz w:val="28"/>
        </w:rPr>
        <w:t xml:space="preserve">
Типовому договору закупки  </w:t>
      </w:r>
      <w:r>
        <w:br/>
      </w:r>
      <w:r>
        <w:rPr>
          <w:rFonts w:ascii="Times New Roman"/>
          <w:b w:val="false"/>
          <w:i w:val="false"/>
          <w:color w:val="000000"/>
          <w:sz w:val="28"/>
        </w:rPr>
        <w:t xml:space="preserve">
лекарственных средств между </w:t>
      </w:r>
      <w:r>
        <w:br/>
      </w:r>
      <w:r>
        <w:rPr>
          <w:rFonts w:ascii="Times New Roman"/>
          <w:b w:val="false"/>
          <w:i w:val="false"/>
          <w:color w:val="000000"/>
          <w:sz w:val="28"/>
        </w:rPr>
        <w:t xml:space="preserve">
Единым дистрибьютором и   </w:t>
      </w:r>
      <w:r>
        <w:br/>
      </w:r>
      <w:r>
        <w:rPr>
          <w:rFonts w:ascii="Times New Roman"/>
          <w:b w:val="false"/>
          <w:i w:val="false"/>
          <w:color w:val="000000"/>
          <w:sz w:val="28"/>
        </w:rPr>
        <w:t xml:space="preserve">
Заказчиком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График поставки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53"/>
        <w:gridCol w:w="1593"/>
        <w:gridCol w:w="1373"/>
        <w:gridCol w:w="773"/>
        <w:gridCol w:w="673"/>
        <w:gridCol w:w="633"/>
        <w:gridCol w:w="693"/>
        <w:gridCol w:w="373"/>
        <w:gridCol w:w="653"/>
        <w:gridCol w:w="553"/>
        <w:gridCol w:w="773"/>
        <w:gridCol w:w="353"/>
        <w:gridCol w:w="833"/>
        <w:gridCol w:w="553"/>
        <w:gridCol w:w="773"/>
      </w:tblGrid>
      <w:tr>
        <w:trPr>
          <w:trHeight w:val="30" w:hRule="atLeast"/>
        </w:trPr>
        <w:tc>
          <w:tcPr>
            <w:tcW w:w="6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Торговое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p>
        </w:tc>
        <w:tc>
          <w:tcPr>
            <w:tcW w:w="15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 </w:t>
            </w:r>
            <w:r>
              <w:br/>
            </w:r>
            <w:r>
              <w:rPr>
                <w:rFonts w:ascii="Times New Roman"/>
                <w:b w:val="false"/>
                <w:i w:val="false"/>
                <w:color w:val="000000"/>
                <w:sz w:val="20"/>
              </w:rPr>
              <w:t xml:space="preserve">
ния </w:t>
            </w:r>
          </w:p>
        </w:tc>
        <w:tc>
          <w:tcPr>
            <w:tcW w:w="13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чество </w:t>
            </w:r>
          </w:p>
        </w:tc>
        <w:tc>
          <w:tcPr>
            <w:tcW w:w="0" w:type="auto"/>
            <w:gridSpan w:val="1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Ежемесячная потребность*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xml:space="preserve">
н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е </w:t>
            </w:r>
            <w:r>
              <w:br/>
            </w:r>
            <w:r>
              <w:rPr>
                <w:rFonts w:ascii="Times New Roman"/>
                <w:b w:val="false"/>
                <w:i w:val="false"/>
                <w:color w:val="000000"/>
                <w:sz w:val="20"/>
              </w:rPr>
              <w:t xml:space="preserve">
в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т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п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а </w:t>
            </w:r>
            <w:r>
              <w:br/>
            </w:r>
            <w:r>
              <w:rPr>
                <w:rFonts w:ascii="Times New Roman"/>
                <w:b w:val="false"/>
                <w:i w:val="false"/>
                <w:color w:val="000000"/>
                <w:sz w:val="20"/>
              </w:rPr>
              <w:t xml:space="preserve">
й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ю </w:t>
            </w:r>
            <w:r>
              <w:br/>
            </w:r>
            <w:r>
              <w:rPr>
                <w:rFonts w:ascii="Times New Roman"/>
                <w:b w:val="false"/>
                <w:i w:val="false"/>
                <w:color w:val="000000"/>
                <w:sz w:val="20"/>
              </w:rPr>
              <w:t xml:space="preserve">
н </w:t>
            </w:r>
            <w:r>
              <w:br/>
            </w:r>
            <w:r>
              <w:rPr>
                <w:rFonts w:ascii="Times New Roman"/>
                <w:b w:val="false"/>
                <w:i w:val="false"/>
                <w:color w:val="000000"/>
                <w:sz w:val="20"/>
              </w:rPr>
              <w:t xml:space="preserve">
ь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ю </w:t>
            </w:r>
            <w:r>
              <w:br/>
            </w:r>
            <w:r>
              <w:rPr>
                <w:rFonts w:ascii="Times New Roman"/>
                <w:b w:val="false"/>
                <w:i w:val="false"/>
                <w:color w:val="000000"/>
                <w:sz w:val="20"/>
              </w:rPr>
              <w:t xml:space="preserve">
л </w:t>
            </w:r>
            <w:r>
              <w:br/>
            </w:r>
            <w:r>
              <w:rPr>
                <w:rFonts w:ascii="Times New Roman"/>
                <w:b w:val="false"/>
                <w:i w:val="false"/>
                <w:color w:val="000000"/>
                <w:sz w:val="20"/>
              </w:rPr>
              <w:t xml:space="preserve">
ь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в </w:t>
            </w:r>
            <w:r>
              <w:br/>
            </w:r>
            <w:r>
              <w:rPr>
                <w:rFonts w:ascii="Times New Roman"/>
                <w:b w:val="false"/>
                <w:i w:val="false"/>
                <w:color w:val="000000"/>
                <w:sz w:val="20"/>
              </w:rPr>
              <w:t xml:space="preserve">
г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о </w:t>
            </w:r>
            <w:r>
              <w:br/>
            </w:r>
            <w:r>
              <w:rPr>
                <w:rFonts w:ascii="Times New Roman"/>
                <w:b w:val="false"/>
                <w:i w:val="false"/>
                <w:color w:val="000000"/>
                <w:sz w:val="20"/>
              </w:rPr>
              <w:t xml:space="preserve">
я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к </w:t>
            </w:r>
            <w:r>
              <w:br/>
            </w:r>
            <w:r>
              <w:rPr>
                <w:rFonts w:ascii="Times New Roman"/>
                <w:b w:val="false"/>
                <w:i w:val="false"/>
                <w:color w:val="000000"/>
                <w:sz w:val="20"/>
              </w:rPr>
              <w:t xml:space="preserve">
а </w:t>
            </w:r>
            <w:r>
              <w:br/>
            </w:r>
            <w:r>
              <w:rPr>
                <w:rFonts w:ascii="Times New Roman"/>
                <w:b w:val="false"/>
                <w:i w:val="false"/>
                <w:color w:val="000000"/>
                <w:sz w:val="20"/>
              </w:rPr>
              <w:t xml:space="preserve">
б </w:t>
            </w:r>
            <w:r>
              <w:br/>
            </w:r>
            <w:r>
              <w:rPr>
                <w:rFonts w:ascii="Times New Roman"/>
                <w:b w:val="false"/>
                <w:i w:val="false"/>
                <w:color w:val="000000"/>
                <w:sz w:val="20"/>
              </w:rPr>
              <w:t xml:space="preserve">
р </w:t>
            </w:r>
            <w:r>
              <w:br/>
            </w:r>
            <w:r>
              <w:rPr>
                <w:rFonts w:ascii="Times New Roman"/>
                <w:b w:val="false"/>
                <w:i w:val="false"/>
                <w:color w:val="000000"/>
                <w:sz w:val="20"/>
              </w:rPr>
              <w:t xml:space="preserve">
ь </w:t>
            </w:r>
          </w:p>
        </w:tc>
      </w:tr>
      <w:tr>
        <w:trPr>
          <w:trHeight w:val="3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заполняется в зависимости от даты начала поставки. В графах, где поставка не предполагается, проставляется "0" или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Адреса и реквизиты Сторон: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281"/>
      </w:tblGrid>
      <w:tr>
        <w:trPr>
          <w:trHeight w:val="30" w:hRule="atLeast"/>
        </w:trPr>
        <w:tc>
          <w:tcPr>
            <w:tcW w:w="679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Заказчик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(полное наименование)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«_____» ____________ _______ г. </w:t>
            </w:r>
            <w:r>
              <w:br/>
            </w:r>
            <w:r>
              <w:rPr>
                <w:rFonts w:ascii="Times New Roman"/>
                <w:b w:val="false"/>
                <w:i w:val="false"/>
                <w:color w:val="000000"/>
                <w:sz w:val="20"/>
              </w:rPr>
              <w:t xml:space="preserve">
МП </w:t>
            </w:r>
          </w:p>
        </w:tc>
        <w:tc>
          <w:tcPr>
            <w:tcW w:w="628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Единый дистрибьютор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(полное наименование)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(телефон, факс)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«_____» ____________ _______ г. </w:t>
            </w:r>
            <w:r>
              <w:br/>
            </w:r>
            <w:r>
              <w:rPr>
                <w:rFonts w:ascii="Times New Roman"/>
                <w:b w:val="false"/>
                <w:i w:val="false"/>
                <w:color w:val="000000"/>
                <w:sz w:val="20"/>
              </w:rPr>
              <w:t xml:space="preserve">
МП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