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abb8" w14:textId="25b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компенсации повышения тарифов абонентской платы за оказание услуг телекоммуникаций социально защищаемым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512. Утратило силу постановлением Правительства Республики Казахстан от 17 августа 2023 года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компенсации повышения тарифов абонентской платы за оказание услуг телекоммуникаций социально защищаемым гражданам (далее - Правила).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 компенсации повышения тарифов абонентской платы за оказание услуг телекоммуникаций социально защищаемым гражданам как разницу между действующей абонентской платой и абонентской платой, действовавшей в сентябре 2004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принять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2004 года № 949 "О некоторых вопросах компенсации повышения тарифов абонентской платы за телефон" (САПП Республики Казахстан, 2004 г., № 34, ст. 455);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№ 1284 "О внесении изменений и дополнений в постановление Правительства Республики Казахстан от 9 сентября 2004 года № 949" (САПП Республики Казахстан, 2004 г., № 48, ст. 616);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2005 года № 386 "О внесении изменений и дополнений в постановление Правительства Республики Казахстан от 9 сентября 2004 года № 949" (САПП Республики Казахстан, 2005 г., № 18, ст. 212).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2009 года № 512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компенсации повышения тарифов абонентской платы за оказание</w:t>
      </w:r>
      <w:r>
        <w:br/>
      </w:r>
      <w:r>
        <w:rPr>
          <w:rFonts w:ascii="Times New Roman"/>
          <w:b/>
          <w:i w:val="false"/>
          <w:color w:val="000000"/>
        </w:rPr>
        <w:t>услуг телекоммуникаций социально защищаемым гражданам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компенсации повышения тарифов абонентской платы за оказание услуг телекоммуникаций социально защищаемым гражданам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года "О связи".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компенсация повышения тарифов абонентской платы за оказание услуг телекоммуникаций социально защищаемым гражданам - 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 в соответствии с настоящими Правилами;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абонент - физическое лицо, с которым заключен договор на оказание услуг связи с выделением для этих целей абонентской линии, абонентского номера и (или) идентификационного кода;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исполнению бюджета - исполнительный орган, финансируемый из местного бюджета, осуществляющий функции в сфере исполнения бюджета, ведения бухгалтерского учета, бюджетного учета и бюджетной отчетности по исполнению местного бюджета;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государственному планированию -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назначению и выплате жилищной помощи (далее - уполномоченный орган) - исполнительный орган города республиканского значения, столицы, района (города областного, районного значения), района в городе, финансируемый за счет местного бюджета, осуществляющий назначение жилищной помощи.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компенсации повышения тарифов абонентской платы</w:t>
      </w:r>
      <w:r>
        <w:br/>
      </w:r>
      <w:r>
        <w:rPr>
          <w:rFonts w:ascii="Times New Roman"/>
          <w:b/>
          <w:i w:val="false"/>
          <w:color w:val="000000"/>
        </w:rPr>
        <w:t>за оказание услуг телекоммуникаций социально</w:t>
      </w:r>
      <w:r>
        <w:br/>
      </w:r>
      <w:r>
        <w:rPr>
          <w:rFonts w:ascii="Times New Roman"/>
          <w:b/>
          <w:i w:val="false"/>
          <w:color w:val="000000"/>
        </w:rPr>
        <w:t>защищаемым гражданам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Выплата компенсации повышения тарифов абонентской платы за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телекоммуникаций социально защищаемым гражданам осуществляется в составе жилищной помощи, предоставляемой малообеспеченным семьям (гражданам), постоянно проживающим в данной местности в объеме, превышающем допустимый уровень расходов, установленный местными представительными органами города республиканского значения, столицы, районов (городов областного значения).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компенсации повышения тарифов абонентской платы за оказание услуг телекоммуникаций социально защищаемым гражданам абонент обращается в уполномоченный орган по месту жительства с необходимыми для назначения жилищной помощи документами.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основному перечню документов, утверждаемых местными представительными органами для назначения жилищной помощи, абонент прилагает документ, подтверждающий, что он является абонентом (договор либо квитанция-счет за услуги телекоммуникаций).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срок до 5 числа каждого месяца составляет потребность в денежных средствах на выплату компенсации повышения тарифов абонентской платы за оказание услуг телекоммуникаций социально защищаемым гражданам за предыдущий месяц и направляет в уполномоченный орган по государственному планированию.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перечислении средств для компенсации повышения тарифов абонентской платы за оказание услуг телекоммуникаций социально защищаемым гражданам в территориальные органы казначейства уполномоченный орган представляет счет к оплате с приложением списка абонентов с указанием периода и суммы выплат.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ежеквартально, к 5 числу месяца, следующего за отчетным кварталом, представляют в уполномоченный орган по исполнению бюджета информацию по выплаченным суммам компенсации повышения тарифов абонентской платы за оказание услуг телекоммуникаций социально защищаемым гражданам.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