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fcc0" w14:textId="c7cf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Главнокомандующего Сухопутными войсками Вооруженных Сил Республики Казахстан"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2009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"Управление Главнокомандующего Сухопутными войсками Вооруженных Сил Республики Казахстан" (далее - государственное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по программам, администратором которых является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