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3a9f" w14:textId="77a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2009 года № 585.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изменение и дополнения,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2009 года № 585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2005 - 2007 годов посланий Главы государства народу Казахстана и Программы Правительства Республики Казахстан на 2007-2009 годы" (САПП Республики Казахстан, 2007 г., № 12, ст. 140):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исполнению Общенационального плана основных направлений (мероприятий) по реализации ежегодных 2005 - 2007 годов посланий Главы государства народу Казахстана и Программы Правительства Республики Казахстан на 2007 - 2009 годы, утвержденном указанным постановлением: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пункта 2 строки, порядковый номер 357, после аббревиатуры "МИД" дополнить словами "СВР "Сырбар" (по согласованию)";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примечания дополнить строкой 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"СВР "Сырбар" - Служба внешней разведки Республики Казахстан "Сырбар".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октября 2008 года № 916 "Об утверждении Плана мероприятий по реализации Государственной программы "Путь в Европу" на 2009 - 2011 годы":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реализации Государственной программы "Путь в Европу" на 2009 - 2011 годы, утвержденном указанным постановлением: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81, после аббревиатуры "КНБ" дополнить слова "СВР "Сырбар" (по согласованию)";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строкой следующего содержания: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"СВР "Сырбар" - Служба внешней разведки Республики Казахстан "Сырбар".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