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7c63" w14:textId="8ef7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2009 года № 586. Утратило силу постановлением Правительства Республики Казахстан от 26 июля 2016 года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26.07.2016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26 января 2016 года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13.08.2010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13.08.2010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№ 586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платных видов деятельности по реализации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(работ, услуг) государственными учреждениями в сферах лесного </w:t>
      </w:r>
      <w:r>
        <w:br/>
      </w:r>
      <w:r>
        <w:rPr>
          <w:rFonts w:ascii="Times New Roman"/>
          <w:b/>
          <w:i w:val="false"/>
          <w:color w:val="000000"/>
        </w:rPr>
        <w:t>
хозяйства, особо охраняемых природных территорий и</w:t>
      </w:r>
      <w:r>
        <w:br/>
      </w:r>
      <w:r>
        <w:rPr>
          <w:rFonts w:ascii="Times New Roman"/>
          <w:b/>
          <w:i w:val="false"/>
          <w:color w:val="000000"/>
        </w:rPr>
        <w:t>
расходования ими полученных при этом денежных средств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Правил с изменением, внесенным постановлением Правительства РК от 13.08.2010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и регламентируют оказание платных видов деятельности по реализации товаров (работ, услуг) в сферах лесного хозяйства, особо охраняемых природных территорий и расходования ими полученных при этом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настоящих Правил распространяется на государственные учреждения, осуществляющие свою деятельность в сферах лесного хозяйства, особо охраняемых природных территорий и расходования ими полученных при этом денежных средств, находящихся как в республиканской, так и в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13.08.2010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Платные виды деятельности по реализации товаров (работ, услуг) в сферах лесного хозяйства и особо охраняемых природных территорий осуществляются в соответствии с требованиями лесного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особо охраняемых природных территорий.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деятельности по реализации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(работ, услуг), осуществляемые государственными учреждениями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лесного хозяйства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учреждения в сфере лесного хозяйства осуществляют следующие платные виды деятельности по реализации товаров (работ, услуг):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платных услуг физическим и юридическим лицам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выращиванию посадочного материала и сбору лесных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озеленительных, защитных, плантационных и иных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учебных практик;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товаров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рубок промежуточного пользования (рубок ухода за лесом, выборочных санитарных рубок и рубок, связанных с реконструкцией малоценных лесных насаждений, а также насаждений, теряющих защитные, водоохранные и другие функции, рубок единичных деревьев в молодняках) и прочих рубок (сплошных санитарных рубок; расчистки лесных площадей в связи со строительством гидроузлов, трубопроводов, дорог; при прокладке просек, создании противопожарных разрывов; при уборке ликвидной захламленности; рубок для иных целей, в том числе для обеспечения населения топливом);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побочных лесных пользований (сенокошение, пастьба скота, мараловодство и звероводство, размещение ульев и пасек, огородничество, бахчеводство и выращивание иных сельскохозяйственных культур, заготовка и сбор лекарственных растений и технического сырья, дикорастущих плодов, орехов, грибов, ягод и других пищевых продуктов леса, мха, лесной подстилки и опавших листьев, камыша).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Расходование государственными учреждениями средств, полученных от осуществления платных видов деятельности по реализации товаров (работ, услуг) в сфере лесного хозяйства, осуществляется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13.08.2010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Реализация товаров, произведенных при осуществлении рубок промежуточного пользования и прочих рубок, в том числе для обеспечения населения топливом, продукции переработки полученной от них древесины, побочных лесных пользований производится по рыночным ценам.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4-1 в соответствии с постановлением Правительства РК от 13.08.2010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Средства, полученные государственными учреждениями в сфере лесного хозяйства от оказания платных видов деятельности по реализации товаров (работ, услуг), расходуются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лесохозяйственных мероприятий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содержание лесохозяйственных дорог, противопожарное обустройство лесов;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проектно-изыскательские работы в области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приобретение оборудования и механизмов, необходимых для переработки лесных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подготовку и повышение квалификации специалистов для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поощрение работников государственных учреждений в сфере лесного хозяйства за трудовые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4-2 в соответствии с постановлением Правительства РК от 13.08.2010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Виды деятельности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 (работ, услуг), осуществляемые государственными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учреждениями в сфере особо охраняемых природных территорий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учреждения в сфере особо охраняемых природных территорий осуществляют следующие платные виды деятельности по реализации товаров (работ, услуг):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оказания платных услуг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туристских троп, смотровых площадок, бивачных полян, стоянок для транспорта, кемпингов, палаточных лагерей или мест для их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гостиниц, мотелей, туристских баз, объектов общественного питания, торговли и другого культурно-бытового назначения, находящихся в управлении государственных учреждений в сфере особо охраняемых природных территорий, или мест для их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размещению на особо охраняемой природной территории трубопроводов, линий электропередач и связи, дорог (кроме дорог общего пользования);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в прокат туристского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любительской (спортивной) охоты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проводников, экскурсоводов, гидов и переводчиков;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проведению профессиональной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санитарной очистке и благоустройству предоставленных в пользование территорий и объектов, а также проведению работ по благоустройству и озеленению территорий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продукции для объектов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осуществлению ограниченной хозяйственной деятельности, в том числе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сувенирной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товаров от рубок промежуточного пользования и прочих рубок, продукции переработки полученной от них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побочных лесных пользований и продукции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выращивания посадочного материала для озеленения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товаров ограниченной хозяйственной деятельности, создания защитных и озеленительных насаждений вне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выращивания рыбопосадочного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платы за использование символики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производству печатной и другой тиражированной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учреждения в сфере особо охраняемых природных территорий могут получать помощь в виде добровольных взносов и пожертвований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получения дополнительных доходов от видов деятельности, указанных в пункте 5 настоящих Правил, государственные учреждения в сфере особо охраняемых природных территорий участвуют в конкурсах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Платные виды деятельности по реализации работ и услуг осуществляются государственными учреждениями в сфере особо охраняемых природных территорий в соответствии с тарифами, установленными центральными и местными исполнительными органами , в ведении которых они находятся.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Плата за использование символики особо охраняемых природных территорий (флаги, эмблемы, вымпелы и другое) взимается с физических и юридических лиц, использующих эту символику.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платы за использование символики особо охраняемых природных территорий устанавливается на основании договора между администрацией государственного учреждения в сфере особо охраняемых природных территорий и физическими и юридическими лицами в порядке, установленном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Товары, произведенные в результате ограниченной хозяйственной деятельности государственных учреждений в сфере особо охраняемых природных территорий, реализуются по рыночным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Расходование природоохранными учреждениями средств, полученных от осуществления платных видов деятельности по реализации товаров (работ, услуг) в сфере особо охраняемых природных территорий, осуществляется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13.08.2010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12. Средства, полученные государственными учреждениями в сфере особо охраняемых природных территорий от оказания платных видов деятельности по реализации товаров (работ, услуг), расходуются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сохранение и развитие природных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охрану растительного 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восстановительных и защитных мероприятий в лесах, включая рубки промежуточного пользования и прочие 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очистку и благоустройство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строительство, реконструкцию и ремонт зданий, сооружений и иных объектов, связанных с природоохранной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подготовку и повышение квалификации специалистов для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поощрение работников государственных учреждений в сфере особо охраняемых природных территорий за трудовые показатели;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научных исследований в области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организацию и содержание музеев природы и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развитие и благоустройство рекреационных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совершенствование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экологическую пропаганду;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предупреждение и ликвидацию негативных экологических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12 в соответствии с постановлением Правительства РК от 13.08.2010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Правительства РК от 04.08.2011 </w:t>
      </w:r>
      <w:r>
        <w:rPr>
          <w:rFonts w:ascii="Times New Roman"/>
          <w:b w:val="false"/>
          <w:i w:val="false"/>
          <w:color w:val="00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№ 586 </w:t>
      </w:r>
    </w:p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Правительства Республики Казахстан 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2000 года № 693 "Об утверждении Правил взимания платы за использование особо охраняемых природных территорий и оказываемые ими услуги" (САПП Республики Казахстан, 2000 г., № 22, ст. 245).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2002 года № 933 "Об утверждении Правил о порядке образования и использования средств особо охраняемых природных территорий, являющихся юридическими лицами" (САПП Республики Казахстан, 2002 г., № 28, ст. 312).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17 марта 2003 года № 258 "О внесении изменений и дополнений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2003 г., № 11, ст. 128).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