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24f7" w14:textId="6722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2007 года № 1317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2009 года № 732. Утратило силу постановлением Правительства Республики Казахстан от 7 июня 2010 года № 520.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07.06.2010 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10.07.2010).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1317 "О Таможенном тарифе и Товарной номенклатуре внешнеэкономической деятельности Республики Казахстан" (САПП Республики Казахстан, 2008 г., № 50, ст. 610)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Таможенном тарифе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Товарной номенклатуре внешнеэкономической деятельности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ставках таможенных пошлин на товары, ввозимые на территорию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II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"Продукты растительного происхождения":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06 "Живые деревья и другие растения; луковицы, корни и прочие аналогичные части растений, срезанные цветы и декоративная зелень":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"Ставка пошлины (в процентах от таможенной стоимости либо в евро)":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"0602 20 900 0 -- прочие " цифру "5"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"Жиры и масла животного или растительного происхождения и продукты их расщепления, готовые пищевые жиры, воски животного или растительного происхождения":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15 "Жиры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"Ставка пошлины (в процентах от таможенной стоимости либо в евро)":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"1511 90 190 9 ---- прочие" цифру "5"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"1511 90 990 1 ---- в коробах, бочках, канистрах или бидах нетто-массой 200 кг или менее" цифру "5"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"1511 90 990 9 ---- прочие " цифру "5"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XI </w:t>
      </w:r>
      <w:r>
        <w:rPr>
          <w:rFonts w:ascii="Times New Roman"/>
          <w:b w:val="false"/>
          <w:i w:val="false"/>
          <w:color w:val="000000"/>
          <w:sz w:val="28"/>
        </w:rPr>
        <w:t xml:space="preserve">"Текстильные материалы и текстильные изделия":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54 "Химические нити; плоские и аналогичные нити из химических текстильных материалов":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"Ставка пошлины (в процентах от таможенной стоимости либо в евро)":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"5407 41 000 0 -- неотбеленные или отбеленные" цифру "5"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XV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"Недрагоценные металлы и изделия из них":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76 "Алюминий и изделия из него":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"Ставка пошлины (в процентах от таможенной стоимости либо в евро)":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"7605 11 000 0 -- с максимальным размером поперечного сечения более 7 мм" цифру "5"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XVI </w:t>
      </w:r>
      <w:r>
        <w:rPr>
          <w:rFonts w:ascii="Times New Roman"/>
          <w:b w:val="false"/>
          <w:i w:val="false"/>
          <w:color w:val="000000"/>
          <w:sz w:val="28"/>
        </w:rPr>
        <w:t xml:space="preserve">"Машины, оборудование и механизмы; электротехническое оборудование;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84 "Реакторы ядерные, котлы, оборудование и механические устройства; их части":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"Ставка пошлины (в процентах от таможенной стоимости либо в евро)":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"8403 10 900 0 -- прочие" цифру "0" заменить цифрами "15";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ввозных таможенных пошлин, применяемых на временной основе в соответствии с решениями Правительства Республики Казахстан изложить в новой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ставках ввозных таможенных пошлин, применяемых на основе наименования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позиции":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"из 4811 59 000 9 тетрабумага для упаковки соков" слова "тетрабумага для упаковки соков" заменить словами "комбинированный материал для упаковки соков, нектаров, сокосодержащих напитков и напитков на основе чая".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27.06.2009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26.06.2009).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2009 года № 732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Таможенному тарифу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Товарной номенклатуре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Ставки ввозных таможенных пошлин,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применяемых на временной основе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решениями Правительства Республики Казахстан*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6596"/>
        <w:gridCol w:w="760"/>
        <w:gridCol w:w="1992"/>
        <w:gridCol w:w="1832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позиции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пошлины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процентах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в евро)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1209 10 000 0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семена сахарной свеклы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Джемы, желе фруктовое, мармелады, пюре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фруктовое или ореховое, паста фруктовая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ореховая, полученные путем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обработки, в том числе с добавлением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сахара или 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подслащивающих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цитрусовые: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2007 91 100 0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содержанием сахара более 30 мас.%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2007 91 300 0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содержанием сахара более 13 мас.%,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более 30 мас.%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2007 91 900 0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содержанием сахара более 30 мас.%: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2007 99 100 0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пюре и паста из сливы видов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Prunus, в первичных упаковках нетто-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массой более 100 кг, для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2007 99 310 0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из вишни и черешни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2007 99 330 0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из земляники и клубники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2007 99 350 0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из малины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2007 99 390 0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содержанием сахара более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мас.%,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более 30 мас.%: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2007 99 550 0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яблочное пюре, включая компоты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2007 99 570 0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2007 99 910 0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яблочное пюре, включая компоты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2007 99 930 0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из тропических плодов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тропических орехов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2007 99 980 0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орехи и прочие съедобные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растений, приготовленные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консервированные иным способом,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содержащие или не содержащие добавок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сахара или других подслащивающих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спирта, в другом месте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поименованные или не включенные: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2008 20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ананасы: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 содержащие спиртовых добавок: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содержащие добавки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2008 20 510 0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содержанием сахара более 17 мас.%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2008 20 590 0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2008 20 900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содержащие добавок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2008 30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цитрусовые: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 содержащие спиртовых добавок: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содержащие добавки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2008 30 550 0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мандарины (включая танжерины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сатсума); клементины, вилкинги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аналогичные гибриды цитрусовых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2008 30 590 0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2008 30 900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содержащие добавок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2008 40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груши: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—- не содержащие спиртовых добавок: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содержащие добавки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2008 40 510 0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содержанием сахара более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мас.%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2008 40 590 0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2008 40 900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содержащие добавок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2008 50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абрикосы: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 содержащие спиртовых добавок: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содержащие добавки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2008 50 610 0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содержанием сахара более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мас.%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2008 50 690 0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не содержащие добавок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---- 5 кг или более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2008 60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вишня и черешня: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 содержащие спиртовых добавок: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содержащие добавки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2008 60 500 0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более 1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не содержащие добавок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2008 60 700 0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---- 4,5 кг или более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2008 70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персики, включая нектарины: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 содержащие спиртовых добавок: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содержащие добавки сахара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2008 70 610 0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содержанием сахара более 13 мас.%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2008 70 690 0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не содержащие добавок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2008 70 920 0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---- 5 кг или более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2008 80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земляника и клубника: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 содержащие спиртовых добавок: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2008 80 500 0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содержащие добавки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2008 80 900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добавок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2008 92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—- смеси: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не содержащие спиртовых добавок: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содержащие добавки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сахара: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в первичных упаковках нетто-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массой более 1 кг: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2008 92 510 0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из тропических плодов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смеси, содержащие 50 мас.% или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тропических орехов и тропических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плодов)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2008 92 590 0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 содержащие добавок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----- 5 кг или более: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2008 92 920 0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из тропических плодов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смеси, содержащие 50 мас.% или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тропических орехов и тропических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плодов)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2008 92 930 0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не содержащие спиртовых добавок: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содержащие добавки сахара,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2008 99 410 0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имбирь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2008 99 430 0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виноград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2008 99 450 0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слива видов рода Prunus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2008 99 460 0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пассифлора, или страстоцвет,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гуайява и тамаринд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2008 99 470 0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манго, мангостан, или гарциния,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папайя, анакардия, или акажу, личи,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цжекфрут, или плод хлебного дерева,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саподилла, карамбола ипитайя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2008 99 490 0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 содержащие добавок сахара: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слива видов рода Prunus,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упаковках нетто-массой: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2008 99 720 0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------ 5 кг или более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2008 99 990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Прочие, в первичных упаковках нетто-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массой более 1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фруктовые (включая виноградное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сусло) и соки овощные, несброженные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содержащие добавок спирта,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добавлением или без добавления сахара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других подслащивающих веществ: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апельсиновый сок: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2009 11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замороженный: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11 110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2009 11 190 1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концентрированный,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не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11 910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2009 11 990 1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концентрированный, с числом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Брикса более 20,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бочках, цистернах,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флекси-танках 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2009 12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 замороженный, с числом Брикса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20: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12 000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2009 19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19 110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2009 19 190 1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концентрированный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числом Брикса более 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19 910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2009 19 980 1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концентрированный,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грейпфрутовый сок (включая сок помелло):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2009 21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числом Брикса не более 20: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21 000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2009 29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29 110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2009 29 190 1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концентрированный,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более 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2009 29 910 0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2009 29 990 1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концентрированный,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соки прочих цитрусовых: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2009 31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числом Брикса не более 20: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стоимостью,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евро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кг нетто-массы: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31 110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31 190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стоимостью, не превышающей 30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100 кг нетто-массы: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лимонный сок: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31 510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первичных упаковках нетто-массой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20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31 590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первичных упаковках нетто-массой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20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соки прочих цитрусовых: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31 910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2009 39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39 110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2009 39 190 1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концентрированные,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стоимостью, превышающей 30 евро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кг нетто-массы: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2009 39 310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содержащие добавки сахара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2009 39 310 1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концентрированные,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2009 39 390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не содержащие добавок сахара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2009 39 390 1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концентрированные,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стоимостью, не превышающей 30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100 кг нетто-массы: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лимонный сок: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39 510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первичных упаковках нетто-массой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20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39 550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первичных упаковках нетто-массой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20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39 590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первичных упаковках нетто-массой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20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соки прочих цитрусовых: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39 910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39 950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бочках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39 990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ананасовый сок: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2009 41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числом Брикса не более 20: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41 100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41 910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41 990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2009 49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49 110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2009 49 190 1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концентрированный,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более 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49 300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49 910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49 930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2009 49 990 1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концентрированный, стоимостью,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превышающей 30 евро за 100 кг нетто-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массы, в бочках, цистернах, флекси-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танках 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виноградный сок (включая виноградное сусло):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2009 61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числом Брикса не более 30: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2009 61 100 1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концентрированный, с числом Брикса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26, стоимостью, превышающей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за 100 кг нетто-массы,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61 900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2009 69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69 110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более 30,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2009 69 510 1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с числом Брикса не менее 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стоимостью, превышающей 30 евро за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нетто-массы, в бочках, цистернах,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флекси-танках вместимостью не 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69 590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69 710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69 900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яблочный сок: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2009 71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числом Брикса не более 20: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71 100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71 990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2009 79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79 110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2009 79 190 1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концентрированный, стоимостью,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превышающей 30 евро за 100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нетто-массы, в бочках, цистернах,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флекси-танках вместимостью не 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числом Брикса более 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2009 79 300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стоимостью, превышающей 18 евро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кг нетто-массы, содержащий добавки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сахара: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2009 79 300 1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концентрированный, стоимостью,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превышающей 30 евро за 100 кг нетто-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массы, в бочках, цистернах, флекси-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танках 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79 910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79 930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2009 79 990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не содержащий добавок сахара: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2009 79 990 1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концентрированный, стоимостью,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превышающей 30 евро за 100 кг нетто-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массы, в бочках, цистернах, флекси-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танках 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2009 80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соки прочих овощей или фруктов: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числом Брикса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грушевый сок: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0 110 0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2009 80 190 1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концентрированный, стоимостью,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превышающей 30 евро за 100 кг нето-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массы, в бочках, цистернах, флекси-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танках 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80 340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2009 80 360 1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концентрированные,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2009 80 380 1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концентрированные,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числом Брикса не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грушевый сок: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80 500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80 610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80 630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80 690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стоимостью, превышающей 30 евро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кг нетто-массы, содержащие добавки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сахара: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2009 80 710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сок вишневый или черешневый: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2009 80 710 1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концентрированный, с числом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Брикса более 20, в бочках, цистернах,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флекси-танках вместимостью не 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2009 80 730 1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концентрированные, с числом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Брикса более 20, в бочках, цистернах,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флекси-танках вместимостью не 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2009 80 790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2009 80 790 1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концентрированные, с числом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Брикса более 20, в бочках, цистернах,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флекси-танках вместимостью не 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содержанием добавок сахара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30 мас.%: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80 850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80 860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содержанием добавок сахара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30 мас.%: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80 880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80 890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не содержащие добавок сахара: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80 950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80 960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80 970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80 990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2009 90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смеси соков: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числом Брикса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смеси яблочного и грушевого соков: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90 110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2009 90 190 1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концентрированные, стоимостью,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превышающей 30 евро за 100 кг нетто-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массы, в бочках, цистернах, флекси-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танках 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90 210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2009 90 290 1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концентрированные,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цистернах, флекси-танках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числом Брикса не более 67: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смеси яблочного и грушевого соков: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90 310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90 390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стоимостью, превышающей 30 евро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кг нетто-массы: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смеси соков цитрусовых и ананасового: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2009 90 410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содержащие добавки сахара: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2009 90 410 1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концентрированные, с числом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Брикса более 20, в бочках, цистернах,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флекси-танках вместимостью не 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2009 90 490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2009 90 490 1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концентрированные, с числом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Брикса более 20, в бочках, цистернах,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флекси-танках вместимостью не 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2009 90 510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содержащие добавки сахара: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2009 90 510 1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концентрированные, с числом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Брикса более 20, в бочках, цистернах,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флекси-танках вместимостью не 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2009 90 590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2009 90 590 1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концентрированные, с числом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Брикса более 20, в бочках, цистернах,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флекси-танках вместимостью не 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стоимостью, не превышающей 30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100 кг нетто-массы: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смеси соков цитрусовых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ананасового: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90 710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90 730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90 790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с содержанием добавок сахара более 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мас.%: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90 920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90 940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с содержанием добавок сахара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мас.%: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 2009 90 950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90 960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не содержащие добавок сахара: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90 970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2009 96 980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бочках, цистернах, флекси-танках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вместимостью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40 кг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2102 10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дрожжи активные: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2102 10 100 0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дрожжи культурные: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дрожжи пекарные: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2102 10 310 0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сухие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2102 10 390 0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2102 10 900 0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за 1 кг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2308 00 400 0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желуди и конские каштаны; яблочные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выжимки и выжимки других плодов,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виноградных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Карбонат магния природный (магнезит);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магнезия плавленая; магнезия обожженная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спекания (агломерированная),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содержащая или не содержащая небольшие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других оксидов, добавляемых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агломерацией; прочие оксиды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магния, с примесями или без примесей: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2519 90 900 0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2525 10 000 0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слюда необработанная и слюда,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расщепленная на пластинки или чешуйки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специальные бензины: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2710 11 250 0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Вазелин нефтяной; парафин, воск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нефтяной микрокристаллический, гач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парафиновый, озокерит, воск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буроугольный, воск торфяной,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минеральные воски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продукты, полученные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синтеза или других процессов,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окрашенные или неокрашенные: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2712 90 990 0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2811 22 000 0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диоксид кремния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цинка; пероксид цинка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2818 30 000 0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гидроксид алюминия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2915 70 250 0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стеариновая кислота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2917 34 000 0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эфиры ортофталевой кислоты сложные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2921 30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моно- или полиамины циклоалкановые,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циклоалкеновые или циклотерпеновые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производные; соли этих соединений: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2921 30 990 0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моноамины ароматические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производные; соли этих соединений: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2921 49 800 0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имины и их производные; соли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2925 21 000 0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хлордимеформ (ISO)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2930 30 000 0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тиурам моно-, ди- или тетрасульфиды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Нуклеиновые кислоты и их соли,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определенного или неопределенного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химического состава; гетероциклические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2934 20 800 0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2934 99 900 0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Воски искусственные и готовые воски: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3404 90 800 0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3506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Готовые клеи и прочие готовые адгезивы,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другом месте не поименованные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включенные; продукты, пригодные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в качестве клеев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адгезивов, расфасованные для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продажи в качестве клеев или адгезивов,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нетто-массой не более 1 кг: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3506 99 000 0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3603 00 100 0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шнуры огнепроводные; шнуры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детонирующие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1 марта 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3603 00 900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Неэлектрические детонаторы, капсюли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ударные или детонирующие, запалы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неэлектрических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инициирования взрывов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3808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Инсектициды, родентициды, фунгициды,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гербициды, противовсходовые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регуляторы роста растений,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дезинфицирующие и аналогичные 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расфасованные в формы или упаковки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розничной продажи или представленные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виде готовых препаратов или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(например, ленты, обработанные серой,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фитили и свечи, и бумага липкая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мух):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91 100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Альфа-циперметрин, Бета-циперметрин,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Бетацифлутрин, Бифентрин, Гамма-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цигалотрин, Дельтаметрин, Зетаметрин,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Зета-циперметрин, Лямбда-цигалотрин,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Перметрин, Циперметрин, Фосфин,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Эсфенвалерат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91 200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Дикофол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91 400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Диазинон, Диметоат, Малатион,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Пиримифос-метил, Хлопирифос, Фозалон,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Фенитротион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91 900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Абамектин, Ацетамиприд, Бенсултап,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Бромпропилат, Гекситиазокс,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Диафентиурон, Дифлубензурон,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Имидаклоприд, Индоксакарб, Клофентизин,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Луфенурон, Метилбромид, Новалурон,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Пиперонилбутоксид, Пиридабен,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Пропаргит, Тефлубензурон, Тиаметоксан,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Хлорфенапир, Феназахин, Фенпироксимат,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Фенпропатрин, Фипронил, Флуфензин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92 100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хлорокись, Сульфат меди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92 300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Манкоцеб, Пропинеб, Тирам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92 400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Беномил, Карбендазим, Тиофанат-метил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92 500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Дифеноконазол, Гимексазол, Диниконазол-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М, Дифеноконазол, Имазалил, Ипконазол,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Пенконазол, Пропиконазол,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Протиоконазол, Тебуконазол,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Тиабендазол, Триадимефон, Тритиконазол,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Трифорин, Флутриафол, Ципроконазол,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Эпоксиконазол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92 600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Тридеморф, Фенпропиморф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92 800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Азоксистробин, Динокап, Ипродион,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Карбоксин, Металаксил-М, Мефеноксам,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Полихлорйодид, Спироксамин, Фенаримол,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Флудиоксанил, Флутриафол, Хлороталонил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93 110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2-этилгексиловый эфир, 2.4-Д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Аминная соль, 2.4-Д, Диметиламинная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МСРА, Диметиламинная соль, 2.4-Д,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МСРА натрий-калийная соль, МЦПА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виде калиевой соли, МЦПА кислоты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93 130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Метамитрон, Метрибузин, Прометрин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93 150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Ацетохлор, Диметенамид, Метолахлор,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Пропизамид, Флорасулам, С-метолахлор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93 170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Бентиокарб, Десмедифам, Триаллат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93 210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Пендиметалин, Трифлуралин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93 230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Ленацил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93 270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Азимсульфурон,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Амидосульфурон,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Аминопиралид,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Бентазон, Бромоксинил,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Галоксифоп-Р-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Глифосат, Глифосат-т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римезиум,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Глифосинат,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Дикамба, Дикват, Диметипин,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Имазаметабенз, Имазапик,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Имазапир,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Имазетапир,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Иодосульфурон-метил-натрия,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Иоксинилоктаноат, Калиевая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пиклорама, Квинклорак,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Клефоксидим,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Клодинафоп-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пропаргил, Клопиралид,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Мезосульфурон, Метазахлор,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Метсульфурон-метил, Оксим 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икамбы,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Оксифлуорфен, Пеноксулам,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Пиклорам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Пиразосульфурон,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Пропаквизафоп,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Просульфурон,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Римсульфурон, Сетоксидим,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Тепралоксидим, Тиаметурон-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Тидиазурон, 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ифенсульфурон-метил,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Тралкоксидим, Триасульфурон,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Трибенурон-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метил, Трикарбамидохлорат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натрия, Трисульфурон,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Фенклоразол-этил,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Фенмедифам, Феноксапроп-п-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Флуазифоп-п-бутил,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Флукарбазон,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Флуроксипир,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Флутразалон, Хизалофоп-п-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тефурил, Хизалофоп-п-тил, Хизалофоп-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этил, Хлоридазон,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Хлорсульфоксим,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Хлорсульфурон, Этофумезат,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Циклосульфамурон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99 100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Бродифакум, Дазомет, Флокумафен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3812 20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пластификаторы составные для каучука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пластмасс: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3812 20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3815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Инициаторы реакций, ускорители реакций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катализаторы, в другом месте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поименованные или не включенные: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3815 90 900 0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каучук натуральный в других формах: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4001 29 000 0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каучук этиленпропилендиеновый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несопряженный (EPDM)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5007 90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ткани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5007 90 100 0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неотбеленные, промытые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отбеленные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ткани прочие, содержащие 85 мас.%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синтетических нитей: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5407 71 000 0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неотбеленные или отбеленные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5903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Текстильные материалы, пропитанные,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покрытием или дублированные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пластмассами, кроме материалов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5902: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5903 90 990 0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5906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Текстильные материалы прорезиненные,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материалов товарной позиции 5902: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5906 99 900 0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6814 10 000 0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пластины, листы и ленты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агломерированной или регенерированной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слюды, на основе или без нее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литое и прокатное, листовое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профилированное, имеющее или не имеющее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поглощающий, отражающий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неотражающий слой, но не обработанное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каким-либо иным способом: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7003 20 000 0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листы армированные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7004 20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стекло, окрашенное в массе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(тонированное в объеме), глушеное,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накладное или имеющее поглощающий,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отражающий или неотражающий слой: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7004 20 910 0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имеющее неотражающий слой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термически полированное и стекло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шлифованной или полированной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поверхностью, в листах, имеющее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имеющее поглощающий, отражающий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неотражающий слой, но не обработанное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иным способом: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7005 10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стекло неармированное, имеющее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поглощающий, отражающий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неотражающий слой: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7005 10 050 0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имеющее неотражающий слой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прочее, с толщиной: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7005 10 250 0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не более 3,5 мм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7005 10 300 0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более 3,5 мм, но не более 4,5 мм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7005 10 800 0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более 4,5 мм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неармированное стекло прочее: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7005 21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окрашенное в массе (тонированное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объеме), глушеное, накладное или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шлифованное: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7005 21 250 0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толщиной не более 3,5 мм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7005 21 300 0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толщиной более 3,5 мм,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мм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7005 21 800 0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толщиной более 4,5 мм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7005 29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прочее: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7005 29 250 0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толщиной не более 3,5 мм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7005 29 350 0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толщиной более 3,5 мм,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мм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005 29 800 0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толщиной более 4,5 мм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7005 30 000 0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стекло армированное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7006 00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товарных позиций 7003, 7004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7005, гнутое, граненое, гравированное,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сверленое, эмалированное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обработанное иным способом,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вставленное в раму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комбинированное с другими материалами: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7006 00 900 0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прочее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безопасное, включая стекло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упрочненное (закаленное)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многослойное: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7007 19 100 0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эмалированное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7007 19 200 0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окрашенное в массе (тонированное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объеме), глушеное, накладное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имеющее поглощающий или отражающий слой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стекло многослойное безопасное: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7007 29 000 0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прочее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7008 00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Многослойные изолирующие изделия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стекла: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7008 00 810 0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состоящие из двух листов стекла,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герметично соединенных по периметру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воздуха, других газов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вакуумированным промежутком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7008 00 890 0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Проволока из железа или нелегированной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стали: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7217 20 300 0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максимальным поперечным размером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мм или более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Фольга медная (без основы или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бумаги, картона, пластмасс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аналогичных материалов), толщиной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считая основы) не более 0,15 мм: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основы: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7410 11 000 0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из рафинированной меди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7410 12 000 0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из медных сплавов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основой: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7410 21 000 0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из рафинированной меди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7410 22 000 0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из медных сплавов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7413 00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Скрученная проволока, тросы, плетеные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шнуры и аналогичные изделия из меди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изоляции: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7413 00 200 0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рафинированной меди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7614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Скрученная проволока, тросы, плетеные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шнуры и аналогичные изделия из алюминия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электрической изоляции: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7614 10 000 0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 стальным сердечником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7614 90 000 0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Провода изолированные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эмалированные или анодированные),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кабели (включая коаксиальные)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изолированные электрические проводники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соединительными приспособлениями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них; кабели волоконно-оптические,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составленные из волокон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индивидуальными оболочками, независимо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того, находятся они или нет в сборе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электропроводниками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соединительными приспособлениями: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проводники электрические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напряжение не более 1000 В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8544 49 300 0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провода и кабели с изолированными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проводниками диаметром более 0,51 мм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8544 49 800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8544 49 800 1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на напряжение не более 80 В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8544 49 800 9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8544 60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проводники электрические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напряжение более 1000 В прочие: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8544 60 100 0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медными проводниками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8544 60 900 0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прочими проводниками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Оружие военного образца,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револьверов, пистолетов и оружия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товарной позиции 9307: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оружие артиллерийское 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пушки, гаубицы и минометы):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9301 11 000 0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самоходное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9301 19 000 0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прочее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9301 20 000 0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ракетные пусковые установки;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огнеметы; гранатометы; торпедные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и аналогичные пусковые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9301 90 000 0 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прочее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Номенклатура товаров определяется как кодом, так и наименованием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Действующие вещества для производства (формуляции) пестицидов, за исключением готовых препаратов.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