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27e7" w14:textId="5c42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рыбы и рыбной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мая 2009 года № 743. Утратило силу постановлением Правительства Республики Казахстан от 31 марта 2021 года № 189.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31.03.2021 </w:t>
      </w:r>
      <w:r>
        <w:rPr>
          <w:rFonts w:ascii="Times New Roman"/>
          <w:b w:val="false"/>
          <w:i w:val="false"/>
          <w:color w:val="ff0000"/>
          <w:sz w:val="28"/>
        </w:rPr>
        <w:t>№ 189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рыбы и рыбной продукции".</w:t>
      </w:r>
    </w:p>
    <w:bookmarkEnd w:id="0"/>
    <w:bookmarkStart w:name="z2" w:id="1"/>
    <w:p>
      <w:pPr>
        <w:spacing w:after="0"/>
        <w:ind w:left="0"/>
        <w:jc w:val="both"/>
      </w:pPr>
      <w:r>
        <w:rPr>
          <w:rFonts w:ascii="Times New Roman"/>
          <w:b w:val="false"/>
          <w:i w:val="false"/>
          <w:color w:val="000000"/>
          <w:sz w:val="28"/>
        </w:rPr>
        <w:t>
      2. Настоящее постановление вводится в действие по истечении двенадцати месяцев со дня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2009 года № 743</w:t>
            </w:r>
          </w:p>
        </w:tc>
      </w:tr>
    </w:tbl>
    <w:bookmarkStart w:name="z3" w:id="2"/>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рыбы и рыбной продукции"</w:t>
      </w:r>
    </w:p>
    <w:bookmarkEnd w:id="2"/>
    <w:bookmarkStart w:name="z4" w:id="3"/>
    <w:p>
      <w:pPr>
        <w:spacing w:after="0"/>
        <w:ind w:left="0"/>
        <w:jc w:val="left"/>
      </w:pPr>
      <w:r>
        <w:rPr>
          <w:rFonts w:ascii="Times New Roman"/>
          <w:b/>
          <w:i w:val="false"/>
          <w:color w:val="000000"/>
        </w:rPr>
        <w:t xml:space="preserve"> 1. Область применения</w:t>
      </w:r>
    </w:p>
    <w:bookmarkEnd w:id="3"/>
    <w:bookmarkStart w:name="z5" w:id="4"/>
    <w:p>
      <w:pPr>
        <w:spacing w:after="0"/>
        <w:ind w:left="0"/>
        <w:jc w:val="both"/>
      </w:pPr>
      <w:r>
        <w:rPr>
          <w:rFonts w:ascii="Times New Roman"/>
          <w:b w:val="false"/>
          <w:i w:val="false"/>
          <w:color w:val="000000"/>
          <w:sz w:val="28"/>
        </w:rPr>
        <w:t>
      1. Настоящий технический регламент "Требования к безопасности рыбы и рыбной продукции" (далее - Технический регламент) распространяется на все производимые (изготавливаемые) и ввозимые (импортируемые) виды рыбы и рыбной продукции, с кодами по единой товарной номенклатуре внешнеэкономической деятельности таможенного союза, указанными в приложении к настоящему Техническому регламенту.</w:t>
      </w:r>
    </w:p>
    <w:bookmarkEnd w:id="4"/>
    <w:bookmarkStart w:name="z6" w:id="5"/>
    <w:p>
      <w:pPr>
        <w:spacing w:after="0"/>
        <w:ind w:left="0"/>
        <w:jc w:val="both"/>
      </w:pPr>
      <w:r>
        <w:rPr>
          <w:rFonts w:ascii="Times New Roman"/>
          <w:b w:val="false"/>
          <w:i w:val="false"/>
          <w:color w:val="000000"/>
          <w:sz w:val="28"/>
        </w:rPr>
        <w:t>
      Настоящий Технический регламент устанавливает требования к безопасности пищевой продукции из рыбы, в том числе продукции аквакультуры, процессам производства, упаковыванию, маркированию и обороту рыбы и рыбной продукции.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28.04.2011 </w:t>
      </w:r>
      <w:r>
        <w:rPr>
          <w:rFonts w:ascii="Times New Roman"/>
          <w:b w:val="false"/>
          <w:i w:val="false"/>
          <w:color w:val="ff0000"/>
          <w:sz w:val="28"/>
        </w:rPr>
        <w:t>№ 451</w:t>
      </w:r>
      <w:r>
        <w:rPr>
          <w:rFonts w:ascii="Times New Roman"/>
          <w:b w:val="false"/>
          <w:i w:val="false"/>
          <w:color w:val="ff0000"/>
          <w:sz w:val="28"/>
        </w:rPr>
        <w:t xml:space="preserve"> (вводится в действие по истечении шести месяцев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Требования настоящего Технического регламента не распространяются на:</w:t>
      </w:r>
    </w:p>
    <w:bookmarkEnd w:id="6"/>
    <w:bookmarkStart w:name="z8" w:id="7"/>
    <w:p>
      <w:pPr>
        <w:spacing w:after="0"/>
        <w:ind w:left="0"/>
        <w:jc w:val="both"/>
      </w:pPr>
      <w:r>
        <w:rPr>
          <w:rFonts w:ascii="Times New Roman"/>
          <w:b w:val="false"/>
          <w:i w:val="false"/>
          <w:color w:val="000000"/>
          <w:sz w:val="28"/>
        </w:rPr>
        <w:t>
      1) процессы разведения и выращивания (доращивания) рыбы;</w:t>
      </w:r>
    </w:p>
    <w:bookmarkEnd w:id="7"/>
    <w:bookmarkStart w:name="z9" w:id="8"/>
    <w:p>
      <w:pPr>
        <w:spacing w:after="0"/>
        <w:ind w:left="0"/>
        <w:jc w:val="both"/>
      </w:pPr>
      <w:r>
        <w:rPr>
          <w:rFonts w:ascii="Times New Roman"/>
          <w:b w:val="false"/>
          <w:i w:val="false"/>
          <w:color w:val="000000"/>
          <w:sz w:val="28"/>
        </w:rPr>
        <w:t>
      2) рыбу и рыбные продукты, предназначенные для детского, специального (в том числе диетического и лечебно-профилактического) питания;</w:t>
      </w:r>
    </w:p>
    <w:bookmarkEnd w:id="8"/>
    <w:bookmarkStart w:name="z10" w:id="9"/>
    <w:p>
      <w:pPr>
        <w:spacing w:after="0"/>
        <w:ind w:left="0"/>
        <w:jc w:val="both"/>
      </w:pPr>
      <w:r>
        <w:rPr>
          <w:rFonts w:ascii="Times New Roman"/>
          <w:b w:val="false"/>
          <w:i w:val="false"/>
          <w:color w:val="000000"/>
          <w:sz w:val="28"/>
        </w:rPr>
        <w:t>
      3) биологически активные и пищевые добавки из рыбы;</w:t>
      </w:r>
    </w:p>
    <w:bookmarkEnd w:id="9"/>
    <w:bookmarkStart w:name="z11" w:id="10"/>
    <w:p>
      <w:pPr>
        <w:spacing w:after="0"/>
        <w:ind w:left="0"/>
        <w:jc w:val="both"/>
      </w:pPr>
      <w:r>
        <w:rPr>
          <w:rFonts w:ascii="Times New Roman"/>
          <w:b w:val="false"/>
          <w:i w:val="false"/>
          <w:color w:val="000000"/>
          <w:sz w:val="28"/>
        </w:rPr>
        <w:t>
      4) кормовую и техническую продукцию из рыбы;</w:t>
      </w:r>
    </w:p>
    <w:bookmarkEnd w:id="10"/>
    <w:bookmarkStart w:name="z219" w:id="11"/>
    <w:p>
      <w:pPr>
        <w:spacing w:after="0"/>
        <w:ind w:left="0"/>
        <w:jc w:val="both"/>
      </w:pPr>
      <w:r>
        <w:rPr>
          <w:rFonts w:ascii="Times New Roman"/>
          <w:b w:val="false"/>
          <w:i w:val="false"/>
          <w:color w:val="000000"/>
          <w:sz w:val="28"/>
        </w:rPr>
        <w:t>
      5) консервы, пресервы из рыбы, аквакультур.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15.11.2010 </w:t>
      </w:r>
      <w:r>
        <w:rPr>
          <w:rFonts w:ascii="Times New Roman"/>
          <w:b w:val="false"/>
          <w:i w:val="false"/>
          <w:color w:val="ff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3. Идентификация рыбы и рыбной продукции проводится посредством визуальной проверки наличия у нее идентификационных признаков.</w:t>
      </w:r>
    </w:p>
    <w:bookmarkEnd w:id="12"/>
    <w:bookmarkStart w:name="z13" w:id="13"/>
    <w:p>
      <w:pPr>
        <w:spacing w:after="0"/>
        <w:ind w:left="0"/>
        <w:jc w:val="both"/>
      </w:pPr>
      <w:r>
        <w:rPr>
          <w:rFonts w:ascii="Times New Roman"/>
          <w:b w:val="false"/>
          <w:i w:val="false"/>
          <w:color w:val="000000"/>
          <w:sz w:val="28"/>
        </w:rPr>
        <w:t>
      Идентификацию и отбор проб для проведения исследований и испытаний продукции проводят с использованием нормативных документов по стандартизации, устанавливающих требования к конкретному наименованию продукции путем:</w:t>
      </w:r>
    </w:p>
    <w:bookmarkEnd w:id="13"/>
    <w:bookmarkStart w:name="z14" w:id="14"/>
    <w:p>
      <w:pPr>
        <w:spacing w:after="0"/>
        <w:ind w:left="0"/>
        <w:jc w:val="both"/>
      </w:pPr>
      <w:r>
        <w:rPr>
          <w:rFonts w:ascii="Times New Roman"/>
          <w:b w:val="false"/>
          <w:i w:val="false"/>
          <w:color w:val="000000"/>
          <w:sz w:val="28"/>
        </w:rPr>
        <w:t>
      анализа документов, характеризующих партию продукции;</w:t>
      </w:r>
    </w:p>
    <w:bookmarkEnd w:id="14"/>
    <w:bookmarkStart w:name="z15" w:id="15"/>
    <w:p>
      <w:pPr>
        <w:spacing w:after="0"/>
        <w:ind w:left="0"/>
        <w:jc w:val="both"/>
      </w:pPr>
      <w:r>
        <w:rPr>
          <w:rFonts w:ascii="Times New Roman"/>
          <w:b w:val="false"/>
          <w:i w:val="false"/>
          <w:color w:val="000000"/>
          <w:sz w:val="28"/>
        </w:rPr>
        <w:t>
      исследований и испытаний продукции;</w:t>
      </w:r>
    </w:p>
    <w:bookmarkEnd w:id="15"/>
    <w:bookmarkStart w:name="z16" w:id="16"/>
    <w:p>
      <w:pPr>
        <w:spacing w:after="0"/>
        <w:ind w:left="0"/>
        <w:jc w:val="both"/>
      </w:pPr>
      <w:r>
        <w:rPr>
          <w:rFonts w:ascii="Times New Roman"/>
          <w:b w:val="false"/>
          <w:i w:val="false"/>
          <w:color w:val="000000"/>
          <w:sz w:val="28"/>
        </w:rPr>
        <w:t>
      визуального (органолептического) осмотра продукции;</w:t>
      </w:r>
    </w:p>
    <w:bookmarkEnd w:id="16"/>
    <w:bookmarkStart w:name="z17" w:id="17"/>
    <w:p>
      <w:pPr>
        <w:spacing w:after="0"/>
        <w:ind w:left="0"/>
        <w:jc w:val="both"/>
      </w:pPr>
      <w:r>
        <w:rPr>
          <w:rFonts w:ascii="Times New Roman"/>
          <w:b w:val="false"/>
          <w:i w:val="false"/>
          <w:color w:val="000000"/>
          <w:sz w:val="28"/>
        </w:rPr>
        <w:t>
      изучения информации, представленной с продукцией в виде текста на этикетке, потребительской таре, листе-вкладыше.</w:t>
      </w:r>
    </w:p>
    <w:bookmarkEnd w:id="17"/>
    <w:bookmarkStart w:name="z18" w:id="18"/>
    <w:p>
      <w:pPr>
        <w:spacing w:after="0"/>
        <w:ind w:left="0"/>
        <w:jc w:val="both"/>
      </w:pPr>
      <w:r>
        <w:rPr>
          <w:rFonts w:ascii="Times New Roman"/>
          <w:b w:val="false"/>
          <w:i w:val="false"/>
          <w:color w:val="000000"/>
          <w:sz w:val="28"/>
        </w:rPr>
        <w:t>
      4. К наиболее вероятным рискам, вследствие которых рыба и рыбная продукция приобретают опасные свойства, которые отрицательно действуют на здоровье человека и окружающую среду, относятся:</w:t>
      </w:r>
    </w:p>
    <w:bookmarkEnd w:id="18"/>
    <w:bookmarkStart w:name="z19" w:id="19"/>
    <w:p>
      <w:pPr>
        <w:spacing w:after="0"/>
        <w:ind w:left="0"/>
        <w:jc w:val="both"/>
      </w:pPr>
      <w:r>
        <w:rPr>
          <w:rFonts w:ascii="Times New Roman"/>
          <w:b w:val="false"/>
          <w:i w:val="false"/>
          <w:color w:val="000000"/>
          <w:sz w:val="28"/>
        </w:rPr>
        <w:t>
      1) содержание химических загрязнителей в рыбе и рыбной продукции;</w:t>
      </w:r>
    </w:p>
    <w:bookmarkEnd w:id="19"/>
    <w:bookmarkStart w:name="z20" w:id="20"/>
    <w:p>
      <w:pPr>
        <w:spacing w:after="0"/>
        <w:ind w:left="0"/>
        <w:jc w:val="both"/>
      </w:pPr>
      <w:r>
        <w:rPr>
          <w:rFonts w:ascii="Times New Roman"/>
          <w:b w:val="false"/>
          <w:i w:val="false"/>
          <w:color w:val="000000"/>
          <w:sz w:val="28"/>
        </w:rPr>
        <w:t>
      2) содержание токсических элементов, пестицидов, радионуклидов, других вредных веществ и их остатков;</w:t>
      </w:r>
    </w:p>
    <w:bookmarkEnd w:id="20"/>
    <w:bookmarkStart w:name="z21" w:id="21"/>
    <w:p>
      <w:pPr>
        <w:spacing w:after="0"/>
        <w:ind w:left="0"/>
        <w:jc w:val="both"/>
      </w:pPr>
      <w:r>
        <w:rPr>
          <w:rFonts w:ascii="Times New Roman"/>
          <w:b w:val="false"/>
          <w:i w:val="false"/>
          <w:color w:val="000000"/>
          <w:sz w:val="28"/>
        </w:rPr>
        <w:t>
      3) микробиологическая и паразитологическая контаминация рыбы и рыбной продукции;</w:t>
      </w:r>
    </w:p>
    <w:bookmarkEnd w:id="21"/>
    <w:bookmarkStart w:name="z22" w:id="22"/>
    <w:p>
      <w:pPr>
        <w:spacing w:after="0"/>
        <w:ind w:left="0"/>
        <w:jc w:val="both"/>
      </w:pPr>
      <w:r>
        <w:rPr>
          <w:rFonts w:ascii="Times New Roman"/>
          <w:b w:val="false"/>
          <w:i w:val="false"/>
          <w:color w:val="000000"/>
          <w:sz w:val="28"/>
        </w:rPr>
        <w:t>
      4) содержание запрещенных к использованию пищевых добавок и продуктов генной инженерии.</w:t>
      </w:r>
    </w:p>
    <w:bookmarkEnd w:id="22"/>
    <w:bookmarkStart w:name="z23" w:id="23"/>
    <w:p>
      <w:pPr>
        <w:spacing w:after="0"/>
        <w:ind w:left="0"/>
        <w:jc w:val="both"/>
      </w:pPr>
      <w:r>
        <w:rPr>
          <w:rFonts w:ascii="Times New Roman"/>
          <w:b w:val="false"/>
          <w:i w:val="false"/>
          <w:color w:val="000000"/>
          <w:sz w:val="28"/>
        </w:rPr>
        <w:t>
      5. При заготовке и производстве рыбы и рыбной продукции должны</w:t>
      </w:r>
    </w:p>
    <w:bookmarkEnd w:id="23"/>
    <w:bookmarkStart w:name="z24" w:id="24"/>
    <w:p>
      <w:pPr>
        <w:spacing w:after="0"/>
        <w:ind w:left="0"/>
        <w:jc w:val="both"/>
      </w:pPr>
      <w:r>
        <w:rPr>
          <w:rFonts w:ascii="Times New Roman"/>
          <w:b w:val="false"/>
          <w:i w:val="false"/>
          <w:color w:val="000000"/>
          <w:sz w:val="28"/>
        </w:rPr>
        <w:t>
      учитываться все возможные риски, возникающие при:</w:t>
      </w:r>
    </w:p>
    <w:bookmarkEnd w:id="24"/>
    <w:bookmarkStart w:name="z25" w:id="25"/>
    <w:p>
      <w:pPr>
        <w:spacing w:after="0"/>
        <w:ind w:left="0"/>
        <w:jc w:val="both"/>
      </w:pPr>
      <w:r>
        <w:rPr>
          <w:rFonts w:ascii="Times New Roman"/>
          <w:b w:val="false"/>
          <w:i w:val="false"/>
          <w:color w:val="000000"/>
          <w:sz w:val="28"/>
        </w:rPr>
        <w:t>
      выборе места и территории предприятия, размещении и устройстве производственных зон (помещений) по заготовке рыбы и рыбной продукции;</w:t>
      </w:r>
    </w:p>
    <w:bookmarkEnd w:id="25"/>
    <w:bookmarkStart w:name="z26" w:id="26"/>
    <w:p>
      <w:pPr>
        <w:spacing w:after="0"/>
        <w:ind w:left="0"/>
        <w:jc w:val="both"/>
      </w:pPr>
      <w:r>
        <w:rPr>
          <w:rFonts w:ascii="Times New Roman"/>
          <w:b w:val="false"/>
          <w:i w:val="false"/>
          <w:color w:val="000000"/>
          <w:sz w:val="28"/>
        </w:rPr>
        <w:t>
      подготовке сырья к переработке;</w:t>
      </w:r>
    </w:p>
    <w:bookmarkEnd w:id="26"/>
    <w:bookmarkStart w:name="z27" w:id="27"/>
    <w:p>
      <w:pPr>
        <w:spacing w:after="0"/>
        <w:ind w:left="0"/>
        <w:jc w:val="both"/>
      </w:pPr>
      <w:r>
        <w:rPr>
          <w:rFonts w:ascii="Times New Roman"/>
          <w:b w:val="false"/>
          <w:i w:val="false"/>
          <w:color w:val="000000"/>
          <w:sz w:val="28"/>
        </w:rPr>
        <w:t>
      подготовке персонала, оборудования и бытовых помещений;</w:t>
      </w:r>
    </w:p>
    <w:bookmarkEnd w:id="27"/>
    <w:bookmarkStart w:name="z28" w:id="28"/>
    <w:p>
      <w:pPr>
        <w:spacing w:after="0"/>
        <w:ind w:left="0"/>
        <w:jc w:val="both"/>
      </w:pPr>
      <w:r>
        <w:rPr>
          <w:rFonts w:ascii="Times New Roman"/>
          <w:b w:val="false"/>
          <w:i w:val="false"/>
          <w:color w:val="000000"/>
          <w:sz w:val="28"/>
        </w:rPr>
        <w:t>
      производстве рыбы и рыбной продукции, ее хранении и обороте.</w:t>
      </w:r>
    </w:p>
    <w:bookmarkEnd w:id="28"/>
    <w:bookmarkStart w:name="z29" w:id="29"/>
    <w:p>
      <w:pPr>
        <w:spacing w:after="0"/>
        <w:ind w:left="0"/>
        <w:jc w:val="left"/>
      </w:pPr>
      <w:r>
        <w:rPr>
          <w:rFonts w:ascii="Times New Roman"/>
          <w:b/>
          <w:i w:val="false"/>
          <w:color w:val="000000"/>
        </w:rPr>
        <w:t xml:space="preserve"> 2. Термины и определения</w:t>
      </w:r>
    </w:p>
    <w:bookmarkEnd w:id="29"/>
    <w:bookmarkStart w:name="z30" w:id="30"/>
    <w:p>
      <w:pPr>
        <w:spacing w:after="0"/>
        <w:ind w:left="0"/>
        <w:jc w:val="both"/>
      </w:pPr>
      <w:r>
        <w:rPr>
          <w:rFonts w:ascii="Times New Roman"/>
          <w:b w:val="false"/>
          <w:i w:val="false"/>
          <w:color w:val="000000"/>
          <w:sz w:val="28"/>
        </w:rPr>
        <w:t>
      6. В настоящем Техническом регламенте используются термины и определения, предусмотренные законами Республики Казахстан от 10 июля 2002 года "</w:t>
      </w:r>
      <w:r>
        <w:rPr>
          <w:rFonts w:ascii="Times New Roman"/>
          <w:b w:val="false"/>
          <w:i w:val="false"/>
          <w:color w:val="000000"/>
          <w:sz w:val="28"/>
        </w:rPr>
        <w:t>О ветеринарии</w:t>
      </w:r>
      <w:r>
        <w:rPr>
          <w:rFonts w:ascii="Times New Roman"/>
          <w:b w:val="false"/>
          <w:i w:val="false"/>
          <w:color w:val="000000"/>
          <w:sz w:val="28"/>
        </w:rPr>
        <w:t>", от 4 декабря 2002 года "</w:t>
      </w:r>
      <w:r>
        <w:rPr>
          <w:rFonts w:ascii="Times New Roman"/>
          <w:b w:val="false"/>
          <w:i w:val="false"/>
          <w:color w:val="000000"/>
          <w:sz w:val="28"/>
        </w:rPr>
        <w:t>О санитарно-эпидемиологическом благополучии населения</w:t>
      </w:r>
      <w:r>
        <w:rPr>
          <w:rFonts w:ascii="Times New Roman"/>
          <w:b w:val="false"/>
          <w:i w:val="false"/>
          <w:color w:val="000000"/>
          <w:sz w:val="28"/>
        </w:rPr>
        <w:t xml:space="preserve">", </w:t>
      </w:r>
      <w:r>
        <w:rPr>
          <w:rFonts w:ascii="Times New Roman"/>
          <w:b w:val="false"/>
          <w:i w:val="false"/>
          <w:color w:val="000000"/>
          <w:sz w:val="28"/>
        </w:rPr>
        <w:t>см.K090193</w:t>
      </w:r>
      <w:r>
        <w:rPr>
          <w:rFonts w:ascii="Times New Roman"/>
          <w:b w:val="false"/>
          <w:i w:val="false"/>
          <w:color w:val="000000"/>
          <w:sz w:val="28"/>
        </w:rPr>
        <w:t xml:space="preserve"> от 21 июля 2007 года "</w:t>
      </w:r>
      <w:r>
        <w:rPr>
          <w:rFonts w:ascii="Times New Roman"/>
          <w:b w:val="false"/>
          <w:i w:val="false"/>
          <w:color w:val="000000"/>
          <w:sz w:val="28"/>
        </w:rPr>
        <w:t>О безопасности пищевой продукции</w:t>
      </w:r>
      <w:r>
        <w:rPr>
          <w:rFonts w:ascii="Times New Roman"/>
          <w:b w:val="false"/>
          <w:i w:val="false"/>
          <w:color w:val="000000"/>
          <w:sz w:val="28"/>
        </w:rPr>
        <w:t>", а также следующие:</w:t>
      </w:r>
    </w:p>
    <w:bookmarkEnd w:id="30"/>
    <w:bookmarkStart w:name="z31" w:id="31"/>
    <w:p>
      <w:pPr>
        <w:spacing w:after="0"/>
        <w:ind w:left="0"/>
        <w:jc w:val="both"/>
      </w:pPr>
      <w:r>
        <w:rPr>
          <w:rFonts w:ascii="Times New Roman"/>
          <w:b w:val="false"/>
          <w:i w:val="false"/>
          <w:color w:val="000000"/>
          <w:sz w:val="28"/>
        </w:rPr>
        <w:t>
      1) продукция аквакультуры - рыба и нерыбные объекты, выращенные или доращенные в контролируемых условиях;</w:t>
      </w:r>
    </w:p>
    <w:bookmarkEnd w:id="31"/>
    <w:bookmarkStart w:name="z32" w:id="32"/>
    <w:p>
      <w:pPr>
        <w:spacing w:after="0"/>
        <w:ind w:left="0"/>
        <w:jc w:val="both"/>
      </w:pPr>
      <w:r>
        <w:rPr>
          <w:rFonts w:ascii="Times New Roman"/>
          <w:b w:val="false"/>
          <w:i w:val="false"/>
          <w:color w:val="000000"/>
          <w:sz w:val="28"/>
        </w:rPr>
        <w:t>
      2) нарушение консистенции рыбы - изменение консистенции рыбы вследствие нарушения структуры мышц, которая становится пастообразной при отделении мяса от костей;</w:t>
      </w:r>
    </w:p>
    <w:bookmarkEnd w:id="32"/>
    <w:bookmarkStart w:name="z33" w:id="33"/>
    <w:p>
      <w:pPr>
        <w:spacing w:after="0"/>
        <w:ind w:left="0"/>
        <w:jc w:val="both"/>
      </w:pPr>
      <w:r>
        <w:rPr>
          <w:rFonts w:ascii="Times New Roman"/>
          <w:b w:val="false"/>
          <w:i w:val="false"/>
          <w:color w:val="000000"/>
          <w:sz w:val="28"/>
        </w:rPr>
        <w:t>
      3) рыба свежая - рыба, единственным условием хранения которой при ее получении было охлаждение;</w:t>
      </w:r>
    </w:p>
    <w:bookmarkEnd w:id="33"/>
    <w:bookmarkStart w:name="z34" w:id="34"/>
    <w:p>
      <w:pPr>
        <w:spacing w:after="0"/>
        <w:ind w:left="0"/>
        <w:jc w:val="both"/>
      </w:pPr>
      <w:r>
        <w:rPr>
          <w:rFonts w:ascii="Times New Roman"/>
          <w:b w:val="false"/>
          <w:i w:val="false"/>
          <w:color w:val="000000"/>
          <w:sz w:val="28"/>
        </w:rPr>
        <w:t>
      4) рыбная продукция - рыба в натуральном или переработанном виде, предназначенная для использования на пищевые цели;</w:t>
      </w:r>
    </w:p>
    <w:bookmarkEnd w:id="34"/>
    <w:bookmarkStart w:name="z35" w:id="35"/>
    <w:p>
      <w:pPr>
        <w:spacing w:after="0"/>
        <w:ind w:left="0"/>
        <w:jc w:val="both"/>
      </w:pPr>
      <w:r>
        <w:rPr>
          <w:rFonts w:ascii="Times New Roman"/>
          <w:b w:val="false"/>
          <w:i w:val="false"/>
          <w:color w:val="000000"/>
          <w:sz w:val="28"/>
        </w:rPr>
        <w:t>
      5) рыбное сырье - живая, сырец, охлажденная, мороженая рыба, используемая для приготовления пищевой продукции;</w:t>
      </w:r>
    </w:p>
    <w:bookmarkEnd w:id="35"/>
    <w:bookmarkStart w:name="z36" w:id="36"/>
    <w:p>
      <w:pPr>
        <w:spacing w:after="0"/>
        <w:ind w:left="0"/>
        <w:jc w:val="both"/>
      </w:pPr>
      <w:r>
        <w:rPr>
          <w:rFonts w:ascii="Times New Roman"/>
          <w:b w:val="false"/>
          <w:i w:val="false"/>
          <w:color w:val="000000"/>
          <w:sz w:val="28"/>
        </w:rPr>
        <w:t>
      6) плавбаза (плавсредство) - любое судно, на борту которого продукты рыболовства подвергаются одной или более из следующих операций: упаковывание, охлаждение, замораживание, филетирование, нарезка;</w:t>
      </w:r>
    </w:p>
    <w:bookmarkEnd w:id="36"/>
    <w:bookmarkStart w:name="z37" w:id="37"/>
    <w:p>
      <w:pPr>
        <w:spacing w:after="0"/>
        <w:ind w:left="0"/>
        <w:jc w:val="both"/>
      </w:pPr>
      <w:r>
        <w:rPr>
          <w:rFonts w:ascii="Times New Roman"/>
          <w:b w:val="false"/>
          <w:i w:val="false"/>
          <w:color w:val="000000"/>
          <w:sz w:val="28"/>
        </w:rPr>
        <w:t>
      7) имитированная продукция - продукция, изготовленная с использованием рыбы и нерыбных объектов, воспроизводящая органолептические показатели заданного натурального продукта;</w:t>
      </w:r>
    </w:p>
    <w:bookmarkEnd w:id="37"/>
    <w:bookmarkStart w:name="z38" w:id="38"/>
    <w:p>
      <w:pPr>
        <w:spacing w:after="0"/>
        <w:ind w:left="0"/>
        <w:jc w:val="both"/>
      </w:pPr>
      <w:r>
        <w:rPr>
          <w:rFonts w:ascii="Times New Roman"/>
          <w:b w:val="false"/>
          <w:i w:val="false"/>
          <w:color w:val="000000"/>
          <w:sz w:val="28"/>
        </w:rPr>
        <w:t>
      8) контаминация - загрязнение рыбы и рыбной продукции чужеродными веществами биологической или химической природы при попадании в пищевой продукт непреднамеренно делающими их небезопасными и не пригодными для употребления;</w:t>
      </w:r>
    </w:p>
    <w:bookmarkEnd w:id="38"/>
    <w:bookmarkStart w:name="z39" w:id="39"/>
    <w:p>
      <w:pPr>
        <w:spacing w:after="0"/>
        <w:ind w:left="0"/>
        <w:jc w:val="both"/>
      </w:pPr>
      <w:r>
        <w:rPr>
          <w:rFonts w:ascii="Times New Roman"/>
          <w:b w:val="false"/>
          <w:i w:val="false"/>
          <w:color w:val="000000"/>
          <w:sz w:val="28"/>
        </w:rPr>
        <w:t>
      9) морозильное судно - любое судно, на борту которого осуществляется замораживание рыбы и рыбной продукции;</w:t>
      </w:r>
    </w:p>
    <w:bookmarkEnd w:id="39"/>
    <w:bookmarkStart w:name="z40" w:id="40"/>
    <w:p>
      <w:pPr>
        <w:spacing w:after="0"/>
        <w:ind w:left="0"/>
        <w:jc w:val="both"/>
      </w:pPr>
      <w:r>
        <w:rPr>
          <w:rFonts w:ascii="Times New Roman"/>
          <w:b w:val="false"/>
          <w:i w:val="false"/>
          <w:color w:val="000000"/>
          <w:sz w:val="28"/>
        </w:rPr>
        <w:t>
      10) рыба мороженая - рыба, которая подвергалась замораживанию, при этом температура была понижена достаточно для сохранения присущего ей качества, и которая затем сохранялась при этих низких температурах в процессе транспортирования, хранения и реализации, включая время продажи;</w:t>
      </w:r>
    </w:p>
    <w:bookmarkEnd w:id="40"/>
    <w:bookmarkStart w:name="z41" w:id="41"/>
    <w:p>
      <w:pPr>
        <w:spacing w:after="0"/>
        <w:ind w:left="0"/>
        <w:jc w:val="both"/>
      </w:pPr>
      <w:r>
        <w:rPr>
          <w:rFonts w:ascii="Times New Roman"/>
          <w:b w:val="false"/>
          <w:i w:val="false"/>
          <w:color w:val="000000"/>
          <w:sz w:val="28"/>
        </w:rPr>
        <w:t xml:space="preserve">
      11) замораживание - технологический процесс, осуществляемый в соответствующем оборудовании таким образом, что бы температура в толще продукта не превышала -18 </w:t>
      </w:r>
      <w:r>
        <w:rPr>
          <w:rFonts w:ascii="Times New Roman"/>
          <w:b w:val="false"/>
          <w:i w:val="false"/>
          <w:color w:val="000000"/>
          <w:vertAlign w:val="superscript"/>
        </w:rPr>
        <w:t>0</w:t>
      </w:r>
      <w:r>
        <w:rPr>
          <w:rFonts w:ascii="Times New Roman"/>
          <w:b w:val="false"/>
          <w:i w:val="false"/>
          <w:color w:val="000000"/>
          <w:sz w:val="28"/>
        </w:rPr>
        <w:t>С;</w:t>
      </w:r>
    </w:p>
    <w:bookmarkEnd w:id="41"/>
    <w:bookmarkStart w:name="z42" w:id="42"/>
    <w:p>
      <w:pPr>
        <w:spacing w:after="0"/>
        <w:ind w:left="0"/>
        <w:jc w:val="both"/>
      </w:pPr>
      <w:r>
        <w:rPr>
          <w:rFonts w:ascii="Times New Roman"/>
          <w:b w:val="false"/>
          <w:i w:val="false"/>
          <w:color w:val="000000"/>
          <w:sz w:val="28"/>
        </w:rPr>
        <w:t>
      12) филетирование - вид разделки, при котором рыба разделывается по длине на две продольные половины, а чешуя, голова, позвоночник, плечевые и реберные кости, плавники, внутренности удаляются; кожа может быть оставлена или удалена;</w:t>
      </w:r>
    </w:p>
    <w:bookmarkEnd w:id="42"/>
    <w:bookmarkStart w:name="z43" w:id="43"/>
    <w:p>
      <w:pPr>
        <w:spacing w:after="0"/>
        <w:ind w:left="0"/>
        <w:jc w:val="both"/>
      </w:pPr>
      <w:r>
        <w:rPr>
          <w:rFonts w:ascii="Times New Roman"/>
          <w:b w:val="false"/>
          <w:i w:val="false"/>
          <w:color w:val="000000"/>
          <w:sz w:val="28"/>
        </w:rPr>
        <w:t xml:space="preserve">
      13) рыба охлажденная - рыба, прошедшая процесс охлаждения, обеспечивающий снижение температуры в толще мышечной ткани продукта до температуры от -1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w:t>
      </w:r>
    </w:p>
    <w:bookmarkEnd w:id="43"/>
    <w:bookmarkStart w:name="z44" w:id="44"/>
    <w:p>
      <w:pPr>
        <w:spacing w:after="0"/>
        <w:ind w:left="0"/>
        <w:jc w:val="both"/>
      </w:pPr>
      <w:r>
        <w:rPr>
          <w:rFonts w:ascii="Times New Roman"/>
          <w:b w:val="false"/>
          <w:i w:val="false"/>
          <w:color w:val="000000"/>
          <w:sz w:val="28"/>
        </w:rPr>
        <w:t>
      14) рыба холодного копчения - продукция, изготовленная из предварительно посоленной рыбы, обработанной дымовым, бездымным или смешанным способами при температуре +40</w:t>
      </w:r>
      <w:r>
        <w:rPr>
          <w:rFonts w:ascii="Times New Roman"/>
          <w:b w:val="false"/>
          <w:i w:val="false"/>
          <w:color w:val="000000"/>
          <w:vertAlign w:val="superscript"/>
        </w:rPr>
        <w:t>0</w:t>
      </w:r>
      <w:r>
        <w:rPr>
          <w:rFonts w:ascii="Times New Roman"/>
          <w:b w:val="false"/>
          <w:i w:val="false"/>
          <w:color w:val="000000"/>
          <w:sz w:val="28"/>
        </w:rPr>
        <w:t>С и обладающая запахом и вкусом копчености;</w:t>
      </w:r>
    </w:p>
    <w:bookmarkEnd w:id="44"/>
    <w:bookmarkStart w:name="z45" w:id="45"/>
    <w:p>
      <w:pPr>
        <w:spacing w:after="0"/>
        <w:ind w:left="0"/>
        <w:jc w:val="both"/>
      </w:pPr>
      <w:r>
        <w:rPr>
          <w:rFonts w:ascii="Times New Roman"/>
          <w:b w:val="false"/>
          <w:i w:val="false"/>
          <w:color w:val="000000"/>
          <w:sz w:val="28"/>
        </w:rPr>
        <w:t>
      15) рыба живая - рыба, плавающая в естественной или приближенной к ней среде обитания, с естественными движениями тела, челюстей, жаберных крышек;</w:t>
      </w:r>
    </w:p>
    <w:bookmarkEnd w:id="45"/>
    <w:bookmarkStart w:name="z46" w:id="46"/>
    <w:p>
      <w:pPr>
        <w:spacing w:after="0"/>
        <w:ind w:left="0"/>
        <w:jc w:val="both"/>
      </w:pPr>
      <w:r>
        <w:rPr>
          <w:rFonts w:ascii="Times New Roman"/>
          <w:b w:val="false"/>
          <w:i w:val="false"/>
          <w:color w:val="000000"/>
          <w:sz w:val="28"/>
        </w:rPr>
        <w:t>
      16) чистая вода - морская или пресная, в том числе обеззараженная (очищенная) вода, которая не содержит микроорганизмов, вредных веществ и токсичного планктона в количествах, способных нанести ущерб безопасности водных биоресурсов;</w:t>
      </w:r>
    </w:p>
    <w:bookmarkEnd w:id="46"/>
    <w:bookmarkStart w:name="z47" w:id="47"/>
    <w:p>
      <w:pPr>
        <w:spacing w:after="0"/>
        <w:ind w:left="0"/>
        <w:jc w:val="both"/>
      </w:pPr>
      <w:r>
        <w:rPr>
          <w:rFonts w:ascii="Times New Roman"/>
          <w:b w:val="false"/>
          <w:i w:val="false"/>
          <w:color w:val="000000"/>
          <w:sz w:val="28"/>
        </w:rPr>
        <w:t>
      17) рыба горячего копчения - продукция, изготовленная из предварительно посоленной рыбы, обработанная дымовым, бездымным или смешанным способами при температуре выше +80</w:t>
      </w:r>
      <w:r>
        <w:rPr>
          <w:rFonts w:ascii="Times New Roman"/>
          <w:b w:val="false"/>
          <w:i w:val="false"/>
          <w:color w:val="000000"/>
          <w:vertAlign w:val="superscript"/>
        </w:rPr>
        <w:t>0</w:t>
      </w:r>
      <w:r>
        <w:rPr>
          <w:rFonts w:ascii="Times New Roman"/>
          <w:b w:val="false"/>
          <w:i w:val="false"/>
          <w:color w:val="000000"/>
          <w:sz w:val="28"/>
        </w:rPr>
        <w:t>С и обладающая запахом и вкусом копчености, полностью проваренная.</w:t>
      </w:r>
    </w:p>
    <w:bookmarkEnd w:id="47"/>
    <w:bookmarkStart w:name="z48" w:id="48"/>
    <w:p>
      <w:pPr>
        <w:spacing w:after="0"/>
        <w:ind w:left="0"/>
        <w:jc w:val="left"/>
      </w:pPr>
      <w:r>
        <w:rPr>
          <w:rFonts w:ascii="Times New Roman"/>
          <w:b/>
          <w:i w:val="false"/>
          <w:color w:val="000000"/>
        </w:rPr>
        <w:t xml:space="preserve"> 3. Условия обращения рыбы и рыбной продукции на рынке</w:t>
      </w:r>
    </w:p>
    <w:bookmarkEnd w:id="48"/>
    <w:bookmarkStart w:name="z49" w:id="49"/>
    <w:p>
      <w:pPr>
        <w:spacing w:after="0"/>
        <w:ind w:left="0"/>
        <w:jc w:val="both"/>
      </w:pPr>
      <w:r>
        <w:rPr>
          <w:rFonts w:ascii="Times New Roman"/>
          <w:b w:val="false"/>
          <w:i w:val="false"/>
          <w:color w:val="000000"/>
          <w:sz w:val="28"/>
        </w:rPr>
        <w:t>
      7. При размещении на объектах внутренней торговли необходимо обеспечить соответствие рыбы и рыбной продукции требованиям настоящего Технического регламента и ветеринарно-санитарным и санитарно-гигиеническим правилам и нормам, а также обеспечить наличие документов, подтверждающих ее безопасность и прослеживаемость (ветеринарный сертификат, товарно-сопроводительная документация).</w:t>
      </w:r>
    </w:p>
    <w:bookmarkEnd w:id="49"/>
    <w:bookmarkStart w:name="z50" w:id="50"/>
    <w:p>
      <w:pPr>
        <w:spacing w:after="0"/>
        <w:ind w:left="0"/>
        <w:jc w:val="both"/>
      </w:pPr>
      <w:r>
        <w:rPr>
          <w:rFonts w:ascii="Times New Roman"/>
          <w:b w:val="false"/>
          <w:i w:val="false"/>
          <w:color w:val="000000"/>
          <w:sz w:val="28"/>
        </w:rPr>
        <w:t xml:space="preserve">
      8. Реализация рыбы и рыбной продукции должна осуществляться в соответствии с </w:t>
      </w:r>
      <w:r>
        <w:rPr>
          <w:rFonts w:ascii="Times New Roman"/>
          <w:b w:val="false"/>
          <w:i w:val="false"/>
          <w:color w:val="000000"/>
          <w:sz w:val="28"/>
        </w:rPr>
        <w:t>нормативными</w:t>
      </w:r>
      <w:r>
        <w:rPr>
          <w:rFonts w:ascii="Times New Roman"/>
          <w:b w:val="false"/>
          <w:i w:val="false"/>
          <w:color w:val="000000"/>
          <w:sz w:val="28"/>
        </w:rPr>
        <w:t xml:space="preserve"> </w:t>
      </w:r>
      <w:r>
        <w:rPr>
          <w:rFonts w:ascii="Times New Roman"/>
          <w:b w:val="false"/>
          <w:i w:val="false"/>
          <w:color w:val="000000"/>
          <w:sz w:val="28"/>
        </w:rPr>
        <w:t>правовыми актами</w:t>
      </w:r>
      <w:r>
        <w:rPr>
          <w:rFonts w:ascii="Times New Roman"/>
          <w:b w:val="false"/>
          <w:i w:val="false"/>
          <w:color w:val="000000"/>
          <w:sz w:val="28"/>
        </w:rPr>
        <w:t xml:space="preserve"> в области ветеринарии, здравоохранения, безопасности пищевой продукции и торговой деятельности, обеспечивающими безопасность продукции для жизни и здоровья людей и окружающей среды.</w:t>
      </w:r>
    </w:p>
    <w:bookmarkEnd w:id="50"/>
    <w:bookmarkStart w:name="z51" w:id="51"/>
    <w:p>
      <w:pPr>
        <w:spacing w:after="0"/>
        <w:ind w:left="0"/>
        <w:jc w:val="both"/>
      </w:pPr>
      <w:r>
        <w:rPr>
          <w:rFonts w:ascii="Times New Roman"/>
          <w:b w:val="false"/>
          <w:i w:val="false"/>
          <w:color w:val="000000"/>
          <w:sz w:val="28"/>
        </w:rPr>
        <w:t xml:space="preserve">
      9. Рыба и рыбная продукция, имеющие явные признаки недоброкачественности, нарушении консистенции, не имеющие сопроводительных документов, подтверждающих их безопасность, происхождение и качество, с неустановленным или истекшим сроком годности, а также при несоответствии свойств и маркировки рыбы и рыбной продукции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безопасности пищевой продукции и технического регулирования, изымаются для проведения ветеринарно-санитарной экспертизы.</w:t>
      </w:r>
    </w:p>
    <w:bookmarkEnd w:id="51"/>
    <w:bookmarkStart w:name="z52" w:id="52"/>
    <w:p>
      <w:pPr>
        <w:spacing w:after="0"/>
        <w:ind w:left="0"/>
        <w:jc w:val="both"/>
      </w:pPr>
      <w:r>
        <w:rPr>
          <w:rFonts w:ascii="Times New Roman"/>
          <w:b w:val="false"/>
          <w:i w:val="false"/>
          <w:color w:val="000000"/>
          <w:sz w:val="28"/>
        </w:rPr>
        <w:t xml:space="preserve">
      10. Запрещается реализация рыбы и рыбной продукции, не имеющей документов, удостоверяющих ее соответствие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безопасности пищевой продукции.</w:t>
      </w:r>
    </w:p>
    <w:bookmarkEnd w:id="52"/>
    <w:bookmarkStart w:name="z53" w:id="53"/>
    <w:p>
      <w:pPr>
        <w:spacing w:after="0"/>
        <w:ind w:left="0"/>
        <w:jc w:val="both"/>
      </w:pPr>
      <w:r>
        <w:rPr>
          <w:rFonts w:ascii="Times New Roman"/>
          <w:b w:val="false"/>
          <w:i w:val="false"/>
          <w:color w:val="000000"/>
          <w:sz w:val="28"/>
        </w:rPr>
        <w:t xml:space="preserve">
      11. Уничтожение непригодной к употреблению и опасной для жизни и здоровья человека рыбы и рыбной продукции осуществляется в </w:t>
      </w:r>
      <w:r>
        <w:rPr>
          <w:rFonts w:ascii="Times New Roman"/>
          <w:b w:val="false"/>
          <w:i w:val="false"/>
          <w:color w:val="000000"/>
          <w:sz w:val="28"/>
        </w:rPr>
        <w:t>порядке</w:t>
      </w:r>
      <w:r>
        <w:rPr>
          <w:rFonts w:ascii="Times New Roman"/>
          <w:b w:val="false"/>
          <w:i w:val="false"/>
          <w:color w:val="000000"/>
          <w:sz w:val="28"/>
        </w:rPr>
        <w:t xml:space="preserve">,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безопасности пищевой продукции.</w:t>
      </w:r>
    </w:p>
    <w:bookmarkEnd w:id="53"/>
    <w:bookmarkStart w:name="z54" w:id="54"/>
    <w:p>
      <w:pPr>
        <w:spacing w:after="0"/>
        <w:ind w:left="0"/>
        <w:jc w:val="left"/>
      </w:pPr>
      <w:r>
        <w:rPr>
          <w:rFonts w:ascii="Times New Roman"/>
          <w:b/>
          <w:i w:val="false"/>
          <w:color w:val="000000"/>
        </w:rPr>
        <w:t xml:space="preserve"> 4. Требования к безопасности рыбы и рыбной продукции</w:t>
      </w:r>
    </w:p>
    <w:bookmarkEnd w:id="54"/>
    <w:bookmarkStart w:name="z55" w:id="55"/>
    <w:p>
      <w:pPr>
        <w:spacing w:after="0"/>
        <w:ind w:left="0"/>
        <w:jc w:val="both"/>
      </w:pPr>
      <w:r>
        <w:rPr>
          <w:rFonts w:ascii="Times New Roman"/>
          <w:b w:val="false"/>
          <w:i w:val="false"/>
          <w:color w:val="000000"/>
          <w:sz w:val="28"/>
        </w:rPr>
        <w:t>
      12. Микробиологическая и паразитологическая контаминация рыбы и рыбной продукции и содержание химических загрязнителей, токсических элементов, пестицидов, радионуклидов, других вредных веществ и их остатков, пищевых добавок и продуктов генной инженерии не должны превышать уровни, установленные законодательством Республики Казахстан в области здравоохранения и ветеринарии.</w:t>
      </w:r>
    </w:p>
    <w:bookmarkEnd w:id="55"/>
    <w:bookmarkStart w:name="z56" w:id="56"/>
    <w:p>
      <w:pPr>
        <w:spacing w:after="0"/>
        <w:ind w:left="0"/>
        <w:jc w:val="both"/>
      </w:pPr>
      <w:r>
        <w:rPr>
          <w:rFonts w:ascii="Times New Roman"/>
          <w:b w:val="false"/>
          <w:i w:val="false"/>
          <w:color w:val="000000"/>
          <w:sz w:val="28"/>
        </w:rPr>
        <w:t>
      13. Живая рыба как пищевой продукт должна быть получена из естественной среды обитания, непосредственно перед реализацией, либо реализована после ее получения из естественной среды обитания в течение времени, меньшего, чем время, после которого прекращается их жизнедеятельность.</w:t>
      </w:r>
    </w:p>
    <w:bookmarkEnd w:id="56"/>
    <w:bookmarkStart w:name="z57" w:id="57"/>
    <w:p>
      <w:pPr>
        <w:spacing w:after="0"/>
        <w:ind w:left="0"/>
        <w:jc w:val="both"/>
      </w:pPr>
      <w:r>
        <w:rPr>
          <w:rFonts w:ascii="Times New Roman"/>
          <w:b w:val="false"/>
          <w:i w:val="false"/>
          <w:color w:val="000000"/>
          <w:sz w:val="28"/>
        </w:rPr>
        <w:t>
      14. Живая рыба, относящаяся к продукту рыболовства, перед направлением в оборот должна пройти период биологической очистки для исключения наличия корма в желудке и кишечнике.</w:t>
      </w:r>
    </w:p>
    <w:bookmarkEnd w:id="57"/>
    <w:bookmarkStart w:name="z58" w:id="58"/>
    <w:p>
      <w:pPr>
        <w:spacing w:after="0"/>
        <w:ind w:left="0"/>
        <w:jc w:val="both"/>
      </w:pPr>
      <w:r>
        <w:rPr>
          <w:rFonts w:ascii="Times New Roman"/>
          <w:b w:val="false"/>
          <w:i w:val="false"/>
          <w:color w:val="000000"/>
          <w:sz w:val="28"/>
        </w:rPr>
        <w:t>
      Рыба, содержащая в отдельных своих частях опасные для здоровья человека вещества, должна быть разделана с удалением и последующей утилизацией опасных частей.</w:t>
      </w:r>
    </w:p>
    <w:bookmarkEnd w:id="58"/>
    <w:bookmarkStart w:name="z59" w:id="59"/>
    <w:p>
      <w:pPr>
        <w:spacing w:after="0"/>
        <w:ind w:left="0"/>
        <w:jc w:val="both"/>
      </w:pPr>
      <w:r>
        <w:rPr>
          <w:rFonts w:ascii="Times New Roman"/>
          <w:b w:val="false"/>
          <w:i w:val="false"/>
          <w:color w:val="000000"/>
          <w:sz w:val="28"/>
        </w:rPr>
        <w:t>
      Рыба и рыбная продукция на стадии обращения не должны содержать гельминтов и их личинок, опасных для здоровья человека.</w:t>
      </w:r>
    </w:p>
    <w:bookmarkEnd w:id="59"/>
    <w:bookmarkStart w:name="z60" w:id="60"/>
    <w:p>
      <w:pPr>
        <w:spacing w:after="0"/>
        <w:ind w:left="0"/>
        <w:jc w:val="both"/>
      </w:pPr>
      <w:r>
        <w:rPr>
          <w:rFonts w:ascii="Times New Roman"/>
          <w:b w:val="false"/>
          <w:i w:val="false"/>
          <w:color w:val="000000"/>
          <w:sz w:val="28"/>
        </w:rPr>
        <w:t>
      Не допускается для изготовления рыбной продукции использовать в качестве сырья рыбы семейств Canthigasteridae, Diodontidae, Molidae, Tetraodontidae.</w:t>
      </w:r>
    </w:p>
    <w:bookmarkEnd w:id="60"/>
    <w:bookmarkStart w:name="z61" w:id="61"/>
    <w:p>
      <w:pPr>
        <w:spacing w:after="0"/>
        <w:ind w:left="0"/>
        <w:jc w:val="both"/>
      </w:pPr>
      <w:r>
        <w:rPr>
          <w:rFonts w:ascii="Times New Roman"/>
          <w:b w:val="false"/>
          <w:i w:val="false"/>
          <w:color w:val="000000"/>
          <w:sz w:val="28"/>
        </w:rPr>
        <w:t>
      Наличие глубокого обезвоживания у мороженой рыбы и рыбной продукции должно быть не более 10 % от массы.</w:t>
      </w:r>
    </w:p>
    <w:bookmarkEnd w:id="61"/>
    <w:bookmarkStart w:name="z62" w:id="62"/>
    <w:p>
      <w:pPr>
        <w:spacing w:after="0"/>
        <w:ind w:left="0"/>
        <w:jc w:val="left"/>
      </w:pPr>
      <w:r>
        <w:rPr>
          <w:rFonts w:ascii="Times New Roman"/>
          <w:b/>
          <w:i w:val="false"/>
          <w:color w:val="000000"/>
        </w:rPr>
        <w:t xml:space="preserve"> 5. Требования безопасности к зданиям, территориям предприятий,</w:t>
      </w:r>
      <w:r>
        <w:br/>
      </w:r>
      <w:r>
        <w:rPr>
          <w:rFonts w:ascii="Times New Roman"/>
          <w:b/>
          <w:i w:val="false"/>
          <w:color w:val="000000"/>
        </w:rPr>
        <w:t>занимающихся переработкой рыб и рыбной продукции</w:t>
      </w:r>
    </w:p>
    <w:bookmarkEnd w:id="62"/>
    <w:bookmarkStart w:name="z63" w:id="63"/>
    <w:p>
      <w:pPr>
        <w:spacing w:after="0"/>
        <w:ind w:left="0"/>
        <w:jc w:val="both"/>
      </w:pPr>
      <w:r>
        <w:rPr>
          <w:rFonts w:ascii="Times New Roman"/>
          <w:b w:val="false"/>
          <w:i w:val="false"/>
          <w:color w:val="000000"/>
          <w:sz w:val="28"/>
        </w:rPr>
        <w:t>
      15. Размещение и ввод в эксплуатацию вновь строящихся и реконструируемых предприятий по переработке рыбы и рыбной продукции (далее - предприятия), осуществляются в соответствии с законодательством Республики Казахстан в области здравоохранения и ветеринарии.</w:t>
      </w:r>
    </w:p>
    <w:bookmarkEnd w:id="63"/>
    <w:bookmarkStart w:name="z64" w:id="64"/>
    <w:p>
      <w:pPr>
        <w:spacing w:after="0"/>
        <w:ind w:left="0"/>
        <w:jc w:val="both"/>
      </w:pPr>
      <w:r>
        <w:rPr>
          <w:rFonts w:ascii="Times New Roman"/>
          <w:b w:val="false"/>
          <w:i w:val="false"/>
          <w:color w:val="000000"/>
          <w:sz w:val="28"/>
        </w:rPr>
        <w:t>
      Территория предприятия должна быть огорожена, благоустроена, озеленена, и содержаться в чистоте.</w:t>
      </w:r>
    </w:p>
    <w:bookmarkEnd w:id="64"/>
    <w:bookmarkStart w:name="z65" w:id="65"/>
    <w:p>
      <w:pPr>
        <w:spacing w:after="0"/>
        <w:ind w:left="0"/>
        <w:jc w:val="both"/>
      </w:pPr>
      <w:r>
        <w:rPr>
          <w:rFonts w:ascii="Times New Roman"/>
          <w:b w:val="false"/>
          <w:i w:val="false"/>
          <w:color w:val="000000"/>
          <w:sz w:val="28"/>
        </w:rPr>
        <w:t>
      16. Расположение производственных помещений должно обеспечивать поточность технологических процессов и исключать возможность пересечения потоков сырья и отходов с потоком готовой продукции.</w:t>
      </w:r>
    </w:p>
    <w:bookmarkEnd w:id="65"/>
    <w:bookmarkStart w:name="z66" w:id="66"/>
    <w:p>
      <w:pPr>
        <w:spacing w:after="0"/>
        <w:ind w:left="0"/>
        <w:jc w:val="both"/>
      </w:pPr>
      <w:r>
        <w:rPr>
          <w:rFonts w:ascii="Times New Roman"/>
          <w:b w:val="false"/>
          <w:i w:val="false"/>
          <w:color w:val="000000"/>
          <w:sz w:val="28"/>
        </w:rPr>
        <w:t>
      17. Вода, используемая в процессе производства рыбы и рыбной продукции, должна соответствовать требованиям технического регламента</w:t>
      </w:r>
      <w:r>
        <w:rPr>
          <w:rFonts w:ascii="Times New Roman"/>
          <w:b w:val="false"/>
          <w:i/>
          <w:color w:val="000000"/>
          <w:sz w:val="28"/>
        </w:rPr>
        <w:t xml:space="preserve"> "</w:t>
      </w:r>
      <w:r>
        <w:rPr>
          <w:rFonts w:ascii="Times New Roman"/>
          <w:b w:val="false"/>
          <w:i w:val="false"/>
          <w:color w:val="000000"/>
          <w:sz w:val="28"/>
        </w:rPr>
        <w:t>Требования к безопасности питьевой воды для населения".</w:t>
      </w:r>
    </w:p>
    <w:bookmarkEnd w:id="66"/>
    <w:bookmarkStart w:name="z67" w:id="67"/>
    <w:p>
      <w:pPr>
        <w:spacing w:after="0"/>
        <w:ind w:left="0"/>
        <w:jc w:val="both"/>
      </w:pPr>
      <w:r>
        <w:rPr>
          <w:rFonts w:ascii="Times New Roman"/>
          <w:b w:val="false"/>
          <w:i w:val="false"/>
          <w:color w:val="000000"/>
          <w:sz w:val="28"/>
        </w:rPr>
        <w:t>
      18. Помещения предприятий должны быть оборудованы системами вентиляции, водоснабжения и канализации.</w:t>
      </w:r>
    </w:p>
    <w:bookmarkEnd w:id="67"/>
    <w:bookmarkStart w:name="z68" w:id="68"/>
    <w:p>
      <w:pPr>
        <w:spacing w:after="0"/>
        <w:ind w:left="0"/>
        <w:jc w:val="both"/>
      </w:pPr>
      <w:r>
        <w:rPr>
          <w:rFonts w:ascii="Times New Roman"/>
          <w:b w:val="false"/>
          <w:i w:val="false"/>
          <w:color w:val="000000"/>
          <w:sz w:val="28"/>
        </w:rPr>
        <w:t>
      19. Канализационное оборудование, дренажные каналы должны быть спроектированы и сконструированы таким образом, чтобы избежать риска загрязнения рыбы и рыбной продукции и окружающей среды.</w:t>
      </w:r>
    </w:p>
    <w:bookmarkEnd w:id="68"/>
    <w:bookmarkStart w:name="z69" w:id="69"/>
    <w:p>
      <w:pPr>
        <w:spacing w:after="0"/>
        <w:ind w:left="0"/>
        <w:jc w:val="both"/>
      </w:pPr>
      <w:r>
        <w:rPr>
          <w:rFonts w:ascii="Times New Roman"/>
          <w:b w:val="false"/>
          <w:i w:val="false"/>
          <w:color w:val="000000"/>
          <w:sz w:val="28"/>
        </w:rPr>
        <w:t>
      20. При планировке производственных цехов, участков, отделений, вспомогательных и складских помещений предприятий предусматривается возможность организации системы производственного контроля, включая лабораторного, для проведения ветеринарно-санитарного контроля за безопасностью рыбы и рыбной продукции, а также за качеством уборки, мойки и дезинфекции.</w:t>
      </w:r>
    </w:p>
    <w:bookmarkEnd w:id="69"/>
    <w:bookmarkStart w:name="z70" w:id="70"/>
    <w:p>
      <w:pPr>
        <w:spacing w:after="0"/>
        <w:ind w:left="0"/>
        <w:jc w:val="both"/>
      </w:pPr>
      <w:r>
        <w:rPr>
          <w:rFonts w:ascii="Times New Roman"/>
          <w:b w:val="false"/>
          <w:i w:val="false"/>
          <w:color w:val="000000"/>
          <w:sz w:val="28"/>
        </w:rPr>
        <w:t>
      21. Независимо от мощности и вида деятельности предприятия в процессе производства (изготовления) рыбной продукции обеспечиваются:</w:t>
      </w:r>
    </w:p>
    <w:bookmarkEnd w:id="70"/>
    <w:bookmarkStart w:name="z71" w:id="71"/>
    <w:p>
      <w:pPr>
        <w:spacing w:after="0"/>
        <w:ind w:left="0"/>
        <w:jc w:val="both"/>
      </w:pPr>
      <w:r>
        <w:rPr>
          <w:rFonts w:ascii="Times New Roman"/>
          <w:b w:val="false"/>
          <w:i w:val="false"/>
          <w:color w:val="000000"/>
          <w:sz w:val="28"/>
        </w:rPr>
        <w:t>
      1) поточность технологических процессов;</w:t>
      </w:r>
    </w:p>
    <w:bookmarkEnd w:id="71"/>
    <w:bookmarkStart w:name="z72" w:id="72"/>
    <w:p>
      <w:pPr>
        <w:spacing w:after="0"/>
        <w:ind w:left="0"/>
        <w:jc w:val="both"/>
      </w:pPr>
      <w:r>
        <w:rPr>
          <w:rFonts w:ascii="Times New Roman"/>
          <w:b w:val="false"/>
          <w:i w:val="false"/>
          <w:color w:val="000000"/>
          <w:sz w:val="28"/>
        </w:rPr>
        <w:t>
      2) изоляция грязных процессов от чистых.</w:t>
      </w:r>
    </w:p>
    <w:bookmarkEnd w:id="72"/>
    <w:bookmarkStart w:name="z73" w:id="73"/>
    <w:p>
      <w:pPr>
        <w:spacing w:after="0"/>
        <w:ind w:left="0"/>
        <w:jc w:val="both"/>
      </w:pPr>
      <w:r>
        <w:rPr>
          <w:rFonts w:ascii="Times New Roman"/>
          <w:b w:val="false"/>
          <w:i w:val="false"/>
          <w:color w:val="000000"/>
          <w:sz w:val="28"/>
        </w:rPr>
        <w:t>
      В цехах по производству (изготовлению) рыбной продукции для устранения неприятных запахов, пыли и других загрязнений подаваемого воздуха оборудуется принудительная вентиляция.</w:t>
      </w:r>
    </w:p>
    <w:bookmarkEnd w:id="73"/>
    <w:bookmarkStart w:name="z74" w:id="74"/>
    <w:p>
      <w:pPr>
        <w:spacing w:after="0"/>
        <w:ind w:left="0"/>
        <w:jc w:val="both"/>
      </w:pPr>
      <w:r>
        <w:rPr>
          <w:rFonts w:ascii="Times New Roman"/>
          <w:b w:val="false"/>
          <w:i w:val="false"/>
          <w:color w:val="000000"/>
          <w:sz w:val="28"/>
        </w:rPr>
        <w:t>
      22. Все поверхности, которые могут соприкасаться с рыбой должны быть изготовлены из коррозийно-устойчивых, водонепроницаемых материалов и быть светлоокрашенными, гладкими и легко моющимися. Стены и перегородки должны быть гладкими и иметь достаточную высоту для обеспечения технологического процесса.</w:t>
      </w:r>
    </w:p>
    <w:bookmarkEnd w:id="74"/>
    <w:bookmarkStart w:name="z75" w:id="75"/>
    <w:p>
      <w:pPr>
        <w:spacing w:after="0"/>
        <w:ind w:left="0"/>
        <w:jc w:val="both"/>
      </w:pPr>
      <w:r>
        <w:rPr>
          <w:rFonts w:ascii="Times New Roman"/>
          <w:b w:val="false"/>
          <w:i w:val="false"/>
          <w:color w:val="000000"/>
          <w:sz w:val="28"/>
        </w:rPr>
        <w:t>
      На потолках и навесных арматурах не допускаются скопления грязи, осыпания посторонних частиц в пищевую продукцию и образования конденсатов или плесени на поверхности.</w:t>
      </w:r>
    </w:p>
    <w:bookmarkEnd w:id="75"/>
    <w:bookmarkStart w:name="z76" w:id="76"/>
    <w:p>
      <w:pPr>
        <w:spacing w:after="0"/>
        <w:ind w:left="0"/>
        <w:jc w:val="both"/>
      </w:pPr>
      <w:r>
        <w:rPr>
          <w:rFonts w:ascii="Times New Roman"/>
          <w:b w:val="false"/>
          <w:i w:val="false"/>
          <w:color w:val="000000"/>
          <w:sz w:val="28"/>
        </w:rPr>
        <w:t>
      Полы всех помещений предприятия покрываются ровными, гладкими, водонепроницаемыми материалами и должны быть сконструированы таким образом, чтобы обеспечить соответствующий отвод сточных вод в канализацию.</w:t>
      </w:r>
    </w:p>
    <w:bookmarkEnd w:id="76"/>
    <w:bookmarkStart w:name="z77" w:id="77"/>
    <w:p>
      <w:pPr>
        <w:spacing w:after="0"/>
        <w:ind w:left="0"/>
        <w:jc w:val="both"/>
      </w:pPr>
      <w:r>
        <w:rPr>
          <w:rFonts w:ascii="Times New Roman"/>
          <w:b w:val="false"/>
          <w:i w:val="false"/>
          <w:color w:val="000000"/>
          <w:sz w:val="28"/>
        </w:rPr>
        <w:t>
      Конструкция окон должна свести к минимуму накопление грязи, двери должны иметь гладкую несорбирующую поверхность, соединение между полами и стенами должны быть легко доступными для очистки.</w:t>
      </w:r>
    </w:p>
    <w:bookmarkEnd w:id="77"/>
    <w:bookmarkStart w:name="z78" w:id="78"/>
    <w:p>
      <w:pPr>
        <w:spacing w:after="0"/>
        <w:ind w:left="0"/>
        <w:jc w:val="both"/>
      </w:pPr>
      <w:r>
        <w:rPr>
          <w:rFonts w:ascii="Times New Roman"/>
          <w:b w:val="false"/>
          <w:i w:val="false"/>
          <w:color w:val="000000"/>
          <w:sz w:val="28"/>
        </w:rPr>
        <w:t>
      23. Предприятие оборудуется знаками безопасности, а внутрицеховые трубопроводы в соответствии с их назначением окрашиваются в отличительные цвета в соответствии с требованиями Технического регламента "Требования к сигнальным цветам, разметкам и знакам безопасности на производственных объектах".</w:t>
      </w:r>
    </w:p>
    <w:bookmarkEnd w:id="78"/>
    <w:bookmarkStart w:name="z79" w:id="79"/>
    <w:p>
      <w:pPr>
        <w:spacing w:after="0"/>
        <w:ind w:left="0"/>
        <w:jc w:val="left"/>
      </w:pPr>
      <w:r>
        <w:rPr>
          <w:rFonts w:ascii="Times New Roman"/>
          <w:b/>
          <w:i w:val="false"/>
          <w:color w:val="000000"/>
        </w:rPr>
        <w:t xml:space="preserve"> 6. Требования безопасности к рыболовным и</w:t>
      </w:r>
      <w:r>
        <w:br/>
      </w:r>
      <w:r>
        <w:rPr>
          <w:rFonts w:ascii="Times New Roman"/>
          <w:b/>
          <w:i w:val="false"/>
          <w:color w:val="000000"/>
        </w:rPr>
        <w:t>рыбоперерабатывающим судам</w:t>
      </w:r>
    </w:p>
    <w:bookmarkEnd w:id="79"/>
    <w:bookmarkStart w:name="z80" w:id="80"/>
    <w:p>
      <w:pPr>
        <w:spacing w:after="0"/>
        <w:ind w:left="0"/>
        <w:jc w:val="both"/>
      </w:pPr>
      <w:r>
        <w:rPr>
          <w:rFonts w:ascii="Times New Roman"/>
          <w:b w:val="false"/>
          <w:i w:val="false"/>
          <w:color w:val="000000"/>
          <w:sz w:val="28"/>
        </w:rPr>
        <w:t>
      24. Рыболовные суда должны быть сконструированы так, чтобы не вызвать контакт продуктов с трюмной, сточной водой, дымом, топливом, нефтепродуктами, смазочными материалами, иметь минимум острых углов и выступов, должны обеспечивать интенсивный сток.</w:t>
      </w:r>
    </w:p>
    <w:bookmarkEnd w:id="80"/>
    <w:bookmarkStart w:name="z81" w:id="81"/>
    <w:p>
      <w:pPr>
        <w:spacing w:after="0"/>
        <w:ind w:left="0"/>
        <w:jc w:val="both"/>
      </w:pPr>
      <w:r>
        <w:rPr>
          <w:rFonts w:ascii="Times New Roman"/>
          <w:b w:val="false"/>
          <w:i w:val="false"/>
          <w:color w:val="000000"/>
          <w:sz w:val="28"/>
        </w:rPr>
        <w:t>
      Поверхности, оборудования и материалы, с которыми контактируют продукты рыболовства на рыболовном судне, должны быть изготовлены из пригодного коррозионно-устойчивого материала, гладкого и легко поддающегося мойке и дезинфекции. Покрытия поверхностей должны быть прочными и нетоксичными.</w:t>
      </w:r>
    </w:p>
    <w:bookmarkEnd w:id="81"/>
    <w:bookmarkStart w:name="z82" w:id="82"/>
    <w:p>
      <w:pPr>
        <w:spacing w:after="0"/>
        <w:ind w:left="0"/>
        <w:jc w:val="both"/>
      </w:pPr>
      <w:r>
        <w:rPr>
          <w:rFonts w:ascii="Times New Roman"/>
          <w:b w:val="false"/>
          <w:i w:val="false"/>
          <w:color w:val="000000"/>
          <w:sz w:val="28"/>
        </w:rPr>
        <w:t>
      Суда, спроектированные и оборудованные для хранения продуктов рыболовства в течение более чем 24 часов, должны быть оборудованы трюмами, цистернами или контейнерами для хранения продуктов рыболовства.</w:t>
      </w:r>
    </w:p>
    <w:bookmarkEnd w:id="82"/>
    <w:bookmarkStart w:name="z83" w:id="83"/>
    <w:p>
      <w:pPr>
        <w:spacing w:after="0"/>
        <w:ind w:left="0"/>
        <w:jc w:val="both"/>
      </w:pPr>
      <w:r>
        <w:rPr>
          <w:rFonts w:ascii="Times New Roman"/>
          <w:b w:val="false"/>
          <w:i w:val="false"/>
          <w:color w:val="000000"/>
          <w:sz w:val="28"/>
        </w:rPr>
        <w:t>
      Трюмы должны быть отделены от машинных отделений и от помещений для экипажа перегородками, которые достаточны для того, чтобы предотвратить какую-либо контаминацию хранимых продуктов рыболовства. Трюмы и контейнеры, должны обеспечивать сохранность продукции в удовлетворительных гигиенических условиях и, при необходимости, чтобы талая вода не контактировала с продуктами.</w:t>
      </w:r>
    </w:p>
    <w:bookmarkEnd w:id="83"/>
    <w:bookmarkStart w:name="z84" w:id="84"/>
    <w:p>
      <w:pPr>
        <w:spacing w:after="0"/>
        <w:ind w:left="0"/>
        <w:jc w:val="both"/>
      </w:pPr>
      <w:r>
        <w:rPr>
          <w:rFonts w:ascii="Times New Roman"/>
          <w:b w:val="false"/>
          <w:i w:val="false"/>
          <w:color w:val="000000"/>
          <w:sz w:val="28"/>
        </w:rPr>
        <w:t>
      На судах, оборудованных для охлаждения продуктов рыболовства в охлажденной чистой морской воде, цистерны должны быть снабжены устройствами для достижения однородной температуры во всей цистерне.</w:t>
      </w:r>
    </w:p>
    <w:bookmarkEnd w:id="84"/>
    <w:bookmarkStart w:name="z85" w:id="85"/>
    <w:p>
      <w:pPr>
        <w:spacing w:after="0"/>
        <w:ind w:left="0"/>
        <w:jc w:val="both"/>
      </w:pPr>
      <w:r>
        <w:rPr>
          <w:rFonts w:ascii="Times New Roman"/>
          <w:b w:val="false"/>
          <w:i w:val="false"/>
          <w:color w:val="000000"/>
          <w:sz w:val="28"/>
        </w:rPr>
        <w:t>
      Такие устройства должны достигать степени охлаждения, которая обеспечивает температуру смеси рыбы и чистой морской воды не превышающую +3</w:t>
      </w:r>
      <w:r>
        <w:rPr>
          <w:rFonts w:ascii="Times New Roman"/>
          <w:b w:val="false"/>
          <w:i w:val="false"/>
          <w:color w:val="000000"/>
          <w:vertAlign w:val="superscript"/>
        </w:rPr>
        <w:t>0</w:t>
      </w:r>
      <w:r>
        <w:rPr>
          <w:rFonts w:ascii="Times New Roman"/>
          <w:b w:val="false"/>
          <w:i w:val="false"/>
          <w:color w:val="000000"/>
          <w:sz w:val="28"/>
        </w:rPr>
        <w:t>С через шесть часов после загрузки и не превышающую 0</w:t>
      </w:r>
      <w:r>
        <w:rPr>
          <w:rFonts w:ascii="Times New Roman"/>
          <w:b w:val="false"/>
          <w:i w:val="false"/>
          <w:color w:val="000000"/>
          <w:vertAlign w:val="superscript"/>
        </w:rPr>
        <w:t>0</w:t>
      </w:r>
      <w:r>
        <w:rPr>
          <w:rFonts w:ascii="Times New Roman"/>
          <w:b w:val="false"/>
          <w:i w:val="false"/>
          <w:color w:val="000000"/>
          <w:sz w:val="28"/>
        </w:rPr>
        <w:t>С через 16 часов, и позволять вести мониторинг и регистрацию температур. При охлаждении продуктов рыболовства должны соблюдаться требования ветеринарно-санитарных правил и норм.</w:t>
      </w:r>
    </w:p>
    <w:bookmarkEnd w:id="85"/>
    <w:bookmarkStart w:name="z86" w:id="86"/>
    <w:p>
      <w:pPr>
        <w:spacing w:after="0"/>
        <w:ind w:left="0"/>
        <w:jc w:val="both"/>
      </w:pPr>
      <w:r>
        <w:rPr>
          <w:rFonts w:ascii="Times New Roman"/>
          <w:b w:val="false"/>
          <w:i w:val="false"/>
          <w:color w:val="000000"/>
          <w:sz w:val="28"/>
        </w:rPr>
        <w:t>
      25. Лед, используемый для охлаждения продуктов рыболовства, должен быть изготовлен из питьевой или чистой воды. До использования он должен храниться в условиях, предотвращающих его загрязнение.</w:t>
      </w:r>
    </w:p>
    <w:bookmarkEnd w:id="86"/>
    <w:bookmarkStart w:name="z87" w:id="87"/>
    <w:p>
      <w:pPr>
        <w:spacing w:after="0"/>
        <w:ind w:left="0"/>
        <w:jc w:val="both"/>
      </w:pPr>
      <w:r>
        <w:rPr>
          <w:rFonts w:ascii="Times New Roman"/>
          <w:b w:val="false"/>
          <w:i w:val="false"/>
          <w:color w:val="000000"/>
          <w:sz w:val="28"/>
        </w:rPr>
        <w:t>
      26. Продукты рыболовства должны быть охлаждены льдом или охлажденной водой не позднее одного часа после вылова.</w:t>
      </w:r>
    </w:p>
    <w:bookmarkEnd w:id="87"/>
    <w:bookmarkStart w:name="z88" w:id="88"/>
    <w:p>
      <w:pPr>
        <w:spacing w:after="0"/>
        <w:ind w:left="0"/>
        <w:jc w:val="both"/>
      </w:pPr>
      <w:r>
        <w:rPr>
          <w:rFonts w:ascii="Times New Roman"/>
          <w:b w:val="false"/>
          <w:i w:val="false"/>
          <w:color w:val="000000"/>
          <w:sz w:val="28"/>
        </w:rPr>
        <w:t>
      27. Малые суда могут, если это позволяют температурные условия, выгружать продукты рыболовства безо льда. Такая рыба должна быть выгружена в течение 12 часов с момента вылова и температура рыбы должна поддерживаться на уровне между -1</w:t>
      </w:r>
      <w:r>
        <w:rPr>
          <w:rFonts w:ascii="Times New Roman"/>
          <w:b w:val="false"/>
          <w:i w:val="false"/>
          <w:color w:val="000000"/>
          <w:vertAlign w:val="superscript"/>
        </w:rPr>
        <w:t>0</w:t>
      </w:r>
      <w:r>
        <w:rPr>
          <w:rFonts w:ascii="Times New Roman"/>
          <w:b w:val="false"/>
          <w:i w:val="false"/>
          <w:color w:val="000000"/>
          <w:sz w:val="28"/>
        </w:rPr>
        <w:t>С и +4</w:t>
      </w:r>
      <w:r>
        <w:rPr>
          <w:rFonts w:ascii="Times New Roman"/>
          <w:b w:val="false"/>
          <w:i w:val="false"/>
          <w:color w:val="000000"/>
          <w:vertAlign w:val="superscript"/>
        </w:rPr>
        <w:t>0</w:t>
      </w:r>
      <w:r>
        <w:rPr>
          <w:rFonts w:ascii="Times New Roman"/>
          <w:b w:val="false"/>
          <w:i w:val="false"/>
          <w:color w:val="000000"/>
          <w:sz w:val="28"/>
        </w:rPr>
        <w:t xml:space="preserve"> С.</w:t>
      </w:r>
    </w:p>
    <w:bookmarkEnd w:id="88"/>
    <w:bookmarkStart w:name="z89" w:id="89"/>
    <w:p>
      <w:pPr>
        <w:spacing w:after="0"/>
        <w:ind w:left="0"/>
        <w:jc w:val="both"/>
      </w:pPr>
      <w:r>
        <w:rPr>
          <w:rFonts w:ascii="Times New Roman"/>
          <w:b w:val="false"/>
          <w:i w:val="false"/>
          <w:color w:val="000000"/>
          <w:sz w:val="28"/>
        </w:rPr>
        <w:t>
      28. При охлаждении продуктов рыболовства водой, ее надо хранить в чистой охлажденной воде. Такой способ охлаждения не может применяться более трех суток на борту судна.</w:t>
      </w:r>
    </w:p>
    <w:bookmarkEnd w:id="89"/>
    <w:bookmarkStart w:name="z90" w:id="90"/>
    <w:p>
      <w:pPr>
        <w:spacing w:after="0"/>
        <w:ind w:left="0"/>
        <w:jc w:val="both"/>
      </w:pPr>
      <w:r>
        <w:rPr>
          <w:rFonts w:ascii="Times New Roman"/>
          <w:b w:val="false"/>
          <w:i w:val="false"/>
          <w:color w:val="000000"/>
          <w:sz w:val="28"/>
        </w:rPr>
        <w:t>
      Если рыболовные суда располагают устройством для подачи воды, используемой вместе с продуктами рыболовства, то оно должно быть установлено таким образом, чтобы избежать загрязнения подаваемой воды.</w:t>
      </w:r>
    </w:p>
    <w:bookmarkEnd w:id="90"/>
    <w:bookmarkStart w:name="z91" w:id="91"/>
    <w:p>
      <w:pPr>
        <w:spacing w:after="0"/>
        <w:ind w:left="0"/>
        <w:jc w:val="both"/>
      </w:pPr>
      <w:r>
        <w:rPr>
          <w:rFonts w:ascii="Times New Roman"/>
          <w:b w:val="false"/>
          <w:i w:val="false"/>
          <w:color w:val="000000"/>
          <w:sz w:val="28"/>
        </w:rPr>
        <w:t>
      29. Необходимо предотвратить попадание на судно птиц, насекомых или других животных, паразитов и вредителей.</w:t>
      </w:r>
    </w:p>
    <w:bookmarkEnd w:id="91"/>
    <w:bookmarkStart w:name="z92" w:id="92"/>
    <w:p>
      <w:pPr>
        <w:spacing w:after="0"/>
        <w:ind w:left="0"/>
        <w:jc w:val="left"/>
      </w:pPr>
      <w:r>
        <w:rPr>
          <w:rFonts w:ascii="Times New Roman"/>
          <w:b/>
          <w:i w:val="false"/>
          <w:color w:val="000000"/>
        </w:rPr>
        <w:t xml:space="preserve"> 7. Требования к морозильным суднам, холодильным камерам</w:t>
      </w:r>
      <w:r>
        <w:br/>
      </w:r>
      <w:r>
        <w:rPr>
          <w:rFonts w:ascii="Times New Roman"/>
          <w:b/>
          <w:i w:val="false"/>
          <w:color w:val="000000"/>
        </w:rPr>
        <w:t>и морозильникам</w:t>
      </w:r>
    </w:p>
    <w:bookmarkEnd w:id="92"/>
    <w:bookmarkStart w:name="z93" w:id="93"/>
    <w:p>
      <w:pPr>
        <w:spacing w:after="0"/>
        <w:ind w:left="0"/>
        <w:jc w:val="both"/>
      </w:pPr>
      <w:r>
        <w:rPr>
          <w:rFonts w:ascii="Times New Roman"/>
          <w:b w:val="false"/>
          <w:i w:val="false"/>
          <w:color w:val="000000"/>
          <w:sz w:val="28"/>
        </w:rPr>
        <w:t>
      30. Морозильное судно должно иметь:</w:t>
      </w:r>
    </w:p>
    <w:bookmarkEnd w:id="93"/>
    <w:bookmarkStart w:name="z94" w:id="94"/>
    <w:p>
      <w:pPr>
        <w:spacing w:after="0"/>
        <w:ind w:left="0"/>
        <w:jc w:val="both"/>
      </w:pPr>
      <w:r>
        <w:rPr>
          <w:rFonts w:ascii="Times New Roman"/>
          <w:b w:val="false"/>
          <w:i w:val="false"/>
          <w:color w:val="000000"/>
          <w:sz w:val="28"/>
        </w:rPr>
        <w:t>
      морозильное оборудование достаточной мощности для быстрого понижения температуры до -18</w:t>
      </w:r>
      <w:r>
        <w:rPr>
          <w:rFonts w:ascii="Times New Roman"/>
          <w:b w:val="false"/>
          <w:i w:val="false"/>
          <w:color w:val="000000"/>
          <w:vertAlign w:val="superscript"/>
        </w:rPr>
        <w:t>0</w:t>
      </w:r>
      <w:r>
        <w:rPr>
          <w:rFonts w:ascii="Times New Roman"/>
          <w:b w:val="false"/>
          <w:i w:val="false"/>
          <w:color w:val="000000"/>
          <w:sz w:val="28"/>
        </w:rPr>
        <w:t>С;</w:t>
      </w:r>
    </w:p>
    <w:bookmarkEnd w:id="94"/>
    <w:bookmarkStart w:name="z95" w:id="95"/>
    <w:p>
      <w:pPr>
        <w:spacing w:after="0"/>
        <w:ind w:left="0"/>
        <w:jc w:val="both"/>
      </w:pPr>
      <w:r>
        <w:rPr>
          <w:rFonts w:ascii="Times New Roman"/>
          <w:b w:val="false"/>
          <w:i w:val="false"/>
          <w:color w:val="000000"/>
          <w:sz w:val="28"/>
        </w:rPr>
        <w:t>
      охлаждающее оборудование достаточной мощности, чтобы содержать продукты рыболовства в трюмах для хранения при температуре не выше -18</w:t>
      </w:r>
      <w:r>
        <w:rPr>
          <w:rFonts w:ascii="Times New Roman"/>
          <w:b w:val="false"/>
          <w:i w:val="false"/>
          <w:color w:val="000000"/>
          <w:vertAlign w:val="superscript"/>
        </w:rPr>
        <w:t>0</w:t>
      </w:r>
      <w:r>
        <w:rPr>
          <w:rFonts w:ascii="Times New Roman"/>
          <w:b w:val="false"/>
          <w:i w:val="false"/>
          <w:color w:val="000000"/>
          <w:sz w:val="28"/>
        </w:rPr>
        <w:t>С. Трюмы для хранения оборудуются устройствами для регистрации температуры. Датчик температуры считывающего устройства должен быть расположен в зоне, где самая высокая температура в трюме.</w:t>
      </w:r>
    </w:p>
    <w:bookmarkEnd w:id="95"/>
    <w:bookmarkStart w:name="z96" w:id="96"/>
    <w:p>
      <w:pPr>
        <w:spacing w:after="0"/>
        <w:ind w:left="0"/>
        <w:jc w:val="both"/>
      </w:pPr>
      <w:r>
        <w:rPr>
          <w:rFonts w:ascii="Times New Roman"/>
          <w:b w:val="false"/>
          <w:i w:val="false"/>
          <w:color w:val="000000"/>
          <w:sz w:val="28"/>
        </w:rPr>
        <w:t>
      Внутренние стены и потолки холодильных камер и морозильников перед загрузкой в них продуктов рыболовства подвергаются санитарной обработке.</w:t>
      </w:r>
    </w:p>
    <w:bookmarkEnd w:id="96"/>
    <w:bookmarkStart w:name="z97" w:id="97"/>
    <w:p>
      <w:pPr>
        <w:spacing w:after="0"/>
        <w:ind w:left="0"/>
        <w:jc w:val="both"/>
      </w:pPr>
      <w:r>
        <w:rPr>
          <w:rFonts w:ascii="Times New Roman"/>
          <w:b w:val="false"/>
          <w:i w:val="false"/>
          <w:color w:val="000000"/>
          <w:sz w:val="28"/>
        </w:rPr>
        <w:t>
      Продукты рыболовства при размещении в камерах холодильника и морозильника укладываются штабелями на деревянные решетки или поддоны высотой 8 сантиметров от пола. Штабеля должны располагаться на расстоянии не ближе 30 сантиметров от стен и приборов охлаждения. Между штабелями оставляются проходы.</w:t>
      </w:r>
    </w:p>
    <w:bookmarkEnd w:id="97"/>
    <w:bookmarkStart w:name="z98" w:id="98"/>
    <w:p>
      <w:pPr>
        <w:spacing w:after="0"/>
        <w:ind w:left="0"/>
        <w:jc w:val="both"/>
      </w:pPr>
      <w:r>
        <w:rPr>
          <w:rFonts w:ascii="Times New Roman"/>
          <w:b w:val="false"/>
          <w:i w:val="false"/>
          <w:color w:val="000000"/>
          <w:sz w:val="28"/>
        </w:rPr>
        <w:t>
      Если рыболовные суда располагают устройством для подачи воды, используемой вместе с рыбой, то оно должно быть установлено таким образом, чтобы избежать загрязнения подаваемой воды.</w:t>
      </w:r>
    </w:p>
    <w:bookmarkEnd w:id="98"/>
    <w:bookmarkStart w:name="z99" w:id="99"/>
    <w:p>
      <w:pPr>
        <w:spacing w:after="0"/>
        <w:ind w:left="0"/>
        <w:jc w:val="left"/>
      </w:pPr>
      <w:r>
        <w:rPr>
          <w:rFonts w:ascii="Times New Roman"/>
          <w:b/>
          <w:i w:val="false"/>
          <w:color w:val="000000"/>
        </w:rPr>
        <w:t xml:space="preserve"> 8. Требования безопасности к плавбазам (плавсредствам)</w:t>
      </w:r>
    </w:p>
    <w:bookmarkEnd w:id="99"/>
    <w:bookmarkStart w:name="z100" w:id="100"/>
    <w:p>
      <w:pPr>
        <w:spacing w:after="0"/>
        <w:ind w:left="0"/>
        <w:jc w:val="both"/>
      </w:pPr>
      <w:r>
        <w:rPr>
          <w:rFonts w:ascii="Times New Roman"/>
          <w:b w:val="false"/>
          <w:i w:val="false"/>
          <w:color w:val="000000"/>
          <w:sz w:val="28"/>
        </w:rPr>
        <w:t>
      31. Плавбазам (плавсредствам), по меньшей мере, необходимо иметь:</w:t>
      </w:r>
    </w:p>
    <w:bookmarkEnd w:id="100"/>
    <w:bookmarkStart w:name="z101" w:id="101"/>
    <w:p>
      <w:pPr>
        <w:spacing w:after="0"/>
        <w:ind w:left="0"/>
        <w:jc w:val="both"/>
      </w:pPr>
      <w:r>
        <w:rPr>
          <w:rFonts w:ascii="Times New Roman"/>
          <w:b w:val="false"/>
          <w:i w:val="false"/>
          <w:color w:val="000000"/>
          <w:sz w:val="28"/>
        </w:rPr>
        <w:t>
      зону приемки, зарезервированную для принятия продуктов рыболовства на борт, которая спроектирована так, чтобы защитить продукт от солнца и нагревательных элементов и от любого источника контаминации и легко поддающуюся уборке;</w:t>
      </w:r>
    </w:p>
    <w:bookmarkEnd w:id="101"/>
    <w:bookmarkStart w:name="z102" w:id="102"/>
    <w:p>
      <w:pPr>
        <w:spacing w:after="0"/>
        <w:ind w:left="0"/>
        <w:jc w:val="both"/>
      </w:pPr>
      <w:r>
        <w:rPr>
          <w:rFonts w:ascii="Times New Roman"/>
          <w:b w:val="false"/>
          <w:i w:val="false"/>
          <w:color w:val="000000"/>
          <w:sz w:val="28"/>
        </w:rPr>
        <w:t>
      систему для подачи рыбы из зоны приема в рабочую зону, соответствующую санитарно-гигиеническим требованиям;</w:t>
      </w:r>
    </w:p>
    <w:bookmarkEnd w:id="102"/>
    <w:bookmarkStart w:name="z103" w:id="103"/>
    <w:p>
      <w:pPr>
        <w:spacing w:after="0"/>
        <w:ind w:left="0"/>
        <w:jc w:val="both"/>
      </w:pPr>
      <w:r>
        <w:rPr>
          <w:rFonts w:ascii="Times New Roman"/>
          <w:b w:val="false"/>
          <w:i w:val="false"/>
          <w:color w:val="000000"/>
          <w:sz w:val="28"/>
        </w:rPr>
        <w:t>
      рабочие зоны, достаточно просторные для приготовления и обработки продуктов рыболовства, легко поддающиеся уборке и дезинфекции, устроенные таким образом, чтобы предотвращать любую контаминацию продуктов;</w:t>
      </w:r>
    </w:p>
    <w:bookmarkEnd w:id="103"/>
    <w:bookmarkStart w:name="z104" w:id="104"/>
    <w:p>
      <w:pPr>
        <w:spacing w:after="0"/>
        <w:ind w:left="0"/>
        <w:jc w:val="both"/>
      </w:pPr>
      <w:r>
        <w:rPr>
          <w:rFonts w:ascii="Times New Roman"/>
          <w:b w:val="false"/>
          <w:i w:val="false"/>
          <w:color w:val="000000"/>
          <w:sz w:val="28"/>
        </w:rPr>
        <w:t>
      зону для хранения готовой продукции;</w:t>
      </w:r>
    </w:p>
    <w:bookmarkEnd w:id="104"/>
    <w:bookmarkStart w:name="z105" w:id="105"/>
    <w:p>
      <w:pPr>
        <w:spacing w:after="0"/>
        <w:ind w:left="0"/>
        <w:jc w:val="both"/>
      </w:pPr>
      <w:r>
        <w:rPr>
          <w:rFonts w:ascii="Times New Roman"/>
          <w:b w:val="false"/>
          <w:i w:val="false"/>
          <w:color w:val="000000"/>
          <w:sz w:val="28"/>
        </w:rPr>
        <w:t>
      место для хранения упаковочных материалов, отделенное от зон приготовления и обработки продукции;</w:t>
      </w:r>
    </w:p>
    <w:bookmarkEnd w:id="105"/>
    <w:bookmarkStart w:name="z106" w:id="106"/>
    <w:p>
      <w:pPr>
        <w:spacing w:after="0"/>
        <w:ind w:left="0"/>
        <w:jc w:val="both"/>
      </w:pPr>
      <w:r>
        <w:rPr>
          <w:rFonts w:ascii="Times New Roman"/>
          <w:b w:val="false"/>
          <w:i w:val="false"/>
          <w:color w:val="000000"/>
          <w:sz w:val="28"/>
        </w:rPr>
        <w:t>
      специальное оборудование для удаления отходов или камеры для хранения отходов продуктов рыболовства, непригодных для потребления людьми, при этом отходы должны храниться на судне не более 24 часов;</w:t>
      </w:r>
    </w:p>
    <w:bookmarkEnd w:id="106"/>
    <w:bookmarkStart w:name="z107" w:id="107"/>
    <w:p>
      <w:pPr>
        <w:spacing w:after="0"/>
        <w:ind w:left="0"/>
        <w:jc w:val="both"/>
      </w:pPr>
      <w:r>
        <w:rPr>
          <w:rFonts w:ascii="Times New Roman"/>
          <w:b w:val="false"/>
          <w:i w:val="false"/>
          <w:color w:val="000000"/>
          <w:sz w:val="28"/>
        </w:rPr>
        <w:t>
      водозаборное устройство, расположение которого исключает контакт с системой водоснабжения;</w:t>
      </w:r>
    </w:p>
    <w:bookmarkEnd w:id="107"/>
    <w:bookmarkStart w:name="z108" w:id="108"/>
    <w:p>
      <w:pPr>
        <w:spacing w:after="0"/>
        <w:ind w:left="0"/>
        <w:jc w:val="both"/>
      </w:pPr>
      <w:r>
        <w:rPr>
          <w:rFonts w:ascii="Times New Roman"/>
          <w:b w:val="false"/>
          <w:i w:val="false"/>
          <w:color w:val="000000"/>
          <w:sz w:val="28"/>
        </w:rPr>
        <w:t>
      оборудование для мытья рук персонала, занятого обработкой продуктов рыболовства.</w:t>
      </w:r>
    </w:p>
    <w:bookmarkEnd w:id="108"/>
    <w:bookmarkStart w:name="z109" w:id="109"/>
    <w:p>
      <w:pPr>
        <w:spacing w:after="0"/>
        <w:ind w:left="0"/>
        <w:jc w:val="both"/>
      </w:pPr>
      <w:r>
        <w:rPr>
          <w:rFonts w:ascii="Times New Roman"/>
          <w:b w:val="false"/>
          <w:i w:val="false"/>
          <w:color w:val="000000"/>
          <w:sz w:val="28"/>
        </w:rPr>
        <w:t>
      Плавбазы (плавсредства), осуществляющие замораживание продуктов рыболовства, так же должны иметь оборудование, требуемое для морозильных судов.</w:t>
      </w:r>
    </w:p>
    <w:bookmarkEnd w:id="109"/>
    <w:bookmarkStart w:name="z110" w:id="110"/>
    <w:p>
      <w:pPr>
        <w:spacing w:after="0"/>
        <w:ind w:left="0"/>
        <w:jc w:val="left"/>
      </w:pPr>
      <w:r>
        <w:rPr>
          <w:rFonts w:ascii="Times New Roman"/>
          <w:b/>
          <w:i w:val="false"/>
          <w:color w:val="000000"/>
        </w:rPr>
        <w:t xml:space="preserve"> 9. Требования безопасности к оборудованию и</w:t>
      </w:r>
      <w:r>
        <w:br/>
      </w:r>
      <w:r>
        <w:rPr>
          <w:rFonts w:ascii="Times New Roman"/>
          <w:b/>
          <w:i w:val="false"/>
          <w:color w:val="000000"/>
        </w:rPr>
        <w:t>метрологическому обеспечению</w:t>
      </w:r>
    </w:p>
    <w:bookmarkEnd w:id="110"/>
    <w:bookmarkStart w:name="z111" w:id="111"/>
    <w:p>
      <w:pPr>
        <w:spacing w:after="0"/>
        <w:ind w:left="0"/>
        <w:jc w:val="both"/>
      </w:pPr>
      <w:r>
        <w:rPr>
          <w:rFonts w:ascii="Times New Roman"/>
          <w:b w:val="false"/>
          <w:i w:val="false"/>
          <w:color w:val="000000"/>
          <w:sz w:val="28"/>
        </w:rPr>
        <w:t>
      32. Расположение оборудования в цехах должно быть таковым, чтобы свести к минимуму перекрестное загрязнение, и технологические процессы должны быть полностью разделены в пространстве или времени.</w:t>
      </w:r>
    </w:p>
    <w:bookmarkEnd w:id="111"/>
    <w:bookmarkStart w:name="z112" w:id="112"/>
    <w:p>
      <w:pPr>
        <w:spacing w:after="0"/>
        <w:ind w:left="0"/>
        <w:jc w:val="both"/>
      </w:pPr>
      <w:r>
        <w:rPr>
          <w:rFonts w:ascii="Times New Roman"/>
          <w:b w:val="false"/>
          <w:i w:val="false"/>
          <w:color w:val="000000"/>
          <w:sz w:val="28"/>
        </w:rPr>
        <w:t>
      Все поверхности в местах обработки продукта должны быть изготовлены из нетоксичных материалов, быть гладкими, водонепроницаемыми, поддерживаться в хорошем состоянии - для того чтобы свести к минимуму накопление рыбьей слизи, чешуи, внутренностей и снизить риск физического загрязнения.</w:t>
      </w:r>
    </w:p>
    <w:bookmarkEnd w:id="112"/>
    <w:bookmarkStart w:name="z113" w:id="113"/>
    <w:p>
      <w:pPr>
        <w:spacing w:after="0"/>
        <w:ind w:left="0"/>
        <w:jc w:val="both"/>
      </w:pPr>
      <w:r>
        <w:rPr>
          <w:rFonts w:ascii="Times New Roman"/>
          <w:b w:val="false"/>
          <w:i w:val="false"/>
          <w:color w:val="000000"/>
          <w:sz w:val="28"/>
        </w:rPr>
        <w:t>
      В местах обработки рыбы водой должна быть налажена подача холодной питьевой воды. Должно иметься соответствующее оборудование для хранения и/или производства льда.</w:t>
      </w:r>
    </w:p>
    <w:bookmarkEnd w:id="113"/>
    <w:bookmarkStart w:name="z114" w:id="114"/>
    <w:p>
      <w:pPr>
        <w:spacing w:after="0"/>
        <w:ind w:left="0"/>
        <w:jc w:val="both"/>
      </w:pPr>
      <w:r>
        <w:rPr>
          <w:rFonts w:ascii="Times New Roman"/>
          <w:b w:val="false"/>
          <w:i w:val="false"/>
          <w:color w:val="000000"/>
          <w:sz w:val="28"/>
        </w:rPr>
        <w:t>
      33. Приборы и рабочее оборудование, разделочные доски, емкости, конвейерные ремни и ножи должны быть изготовлены из допущенных к контакту с пищевыми продуктами материалов, легко чиститься и обеззараживаться. Металлические конструкции, имеющие контакт с сырьем и готовой продукцией, должны быть изготовлены из нержавеющих материалов.</w:t>
      </w:r>
    </w:p>
    <w:bookmarkEnd w:id="114"/>
    <w:bookmarkStart w:name="z115" w:id="115"/>
    <w:p>
      <w:pPr>
        <w:spacing w:after="0"/>
        <w:ind w:left="0"/>
        <w:jc w:val="both"/>
      </w:pPr>
      <w:r>
        <w:rPr>
          <w:rFonts w:ascii="Times New Roman"/>
          <w:b w:val="false"/>
          <w:i w:val="false"/>
          <w:color w:val="000000"/>
          <w:sz w:val="28"/>
        </w:rPr>
        <w:t>
      Оборудование на предприятиях должно быть размещено так, чтобы обеспечить выполнение технологических операций и изготовление безопасной пищевой продукции в соответствии с требованиями настоящего Технического регламента.</w:t>
      </w:r>
    </w:p>
    <w:bookmarkEnd w:id="115"/>
    <w:bookmarkStart w:name="z116" w:id="116"/>
    <w:p>
      <w:pPr>
        <w:spacing w:after="0"/>
        <w:ind w:left="0"/>
        <w:jc w:val="both"/>
      </w:pPr>
      <w:r>
        <w:rPr>
          <w:rFonts w:ascii="Times New Roman"/>
          <w:b w:val="false"/>
          <w:i w:val="false"/>
          <w:color w:val="000000"/>
          <w:sz w:val="28"/>
        </w:rPr>
        <w:t>
      Оборудование, используемое при производстве рыбной продукции должно иметь конструктивные и эксплуатационные характеристики, обеспечивающие ее безопасность.</w:t>
      </w:r>
    </w:p>
    <w:bookmarkEnd w:id="116"/>
    <w:bookmarkStart w:name="z117" w:id="117"/>
    <w:p>
      <w:pPr>
        <w:spacing w:after="0"/>
        <w:ind w:left="0"/>
        <w:jc w:val="both"/>
      </w:pPr>
      <w:r>
        <w:rPr>
          <w:rFonts w:ascii="Times New Roman"/>
          <w:b w:val="false"/>
          <w:i w:val="false"/>
          <w:color w:val="000000"/>
          <w:sz w:val="28"/>
        </w:rPr>
        <w:t>
      34. Конструкция и исполнение оборудования должны давать возможность производить их мойку, дезинфекцию и уборку окружающей зоны. Мойка и дезинфекция должны проводиться с частотой, достаточной для того, чтобы избежать риска загрязнения. График (частота) мойки и дезинфекции утверждается руководителем предприятия.</w:t>
      </w:r>
    </w:p>
    <w:bookmarkEnd w:id="117"/>
    <w:bookmarkStart w:name="z118" w:id="118"/>
    <w:p>
      <w:pPr>
        <w:spacing w:after="0"/>
        <w:ind w:left="0"/>
        <w:jc w:val="both"/>
      </w:pPr>
      <w:r>
        <w:rPr>
          <w:rFonts w:ascii="Times New Roman"/>
          <w:b w:val="false"/>
          <w:i w:val="false"/>
          <w:color w:val="000000"/>
          <w:sz w:val="28"/>
        </w:rPr>
        <w:t>
      Оборудование должно быть оснащено соответствующими контрольно-измерительными приборами.</w:t>
      </w:r>
    </w:p>
    <w:bookmarkEnd w:id="118"/>
    <w:bookmarkStart w:name="z119" w:id="119"/>
    <w:p>
      <w:pPr>
        <w:spacing w:after="0"/>
        <w:ind w:left="0"/>
        <w:jc w:val="both"/>
      </w:pPr>
      <w:r>
        <w:rPr>
          <w:rFonts w:ascii="Times New Roman"/>
          <w:b w:val="false"/>
          <w:i w:val="false"/>
          <w:color w:val="000000"/>
          <w:sz w:val="28"/>
        </w:rPr>
        <w:t xml:space="preserve">
      35. Средства измерения и контроля технологических процессов проходят периодическую поверку или калибровку в </w:t>
      </w:r>
      <w:r>
        <w:rPr>
          <w:rFonts w:ascii="Times New Roman"/>
          <w:b w:val="false"/>
          <w:i w:val="false"/>
          <w:color w:val="000000"/>
          <w:sz w:val="28"/>
        </w:rPr>
        <w:t>порядке</w:t>
      </w:r>
      <w:r>
        <w:rPr>
          <w:rFonts w:ascii="Times New Roman"/>
          <w:b w:val="false"/>
          <w:i w:val="false"/>
          <w:color w:val="000000"/>
          <w:sz w:val="28"/>
        </w:rPr>
        <w:t xml:space="preserve">, </w:t>
      </w:r>
      <w:r>
        <w:rPr>
          <w:rFonts w:ascii="Times New Roman"/>
          <w:b w:val="false"/>
          <w:i w:val="false"/>
          <w:color w:val="000000"/>
          <w:sz w:val="28"/>
        </w:rPr>
        <w:t>установленном</w:t>
      </w:r>
      <w:r>
        <w:rPr>
          <w:rFonts w:ascii="Times New Roman"/>
          <w:b w:val="false"/>
          <w:i w:val="false"/>
          <w:color w:val="000000"/>
          <w:sz w:val="28"/>
        </w:rPr>
        <w:t xml:space="preserve"> государственной системой обеспечения единства измерений.</w:t>
      </w:r>
    </w:p>
    <w:bookmarkEnd w:id="119"/>
    <w:bookmarkStart w:name="z120" w:id="120"/>
    <w:p>
      <w:pPr>
        <w:spacing w:after="0"/>
        <w:ind w:left="0"/>
        <w:jc w:val="both"/>
      </w:pPr>
      <w:r>
        <w:rPr>
          <w:rFonts w:ascii="Times New Roman"/>
          <w:b w:val="false"/>
          <w:i w:val="false"/>
          <w:color w:val="000000"/>
          <w:sz w:val="28"/>
        </w:rPr>
        <w:t>
      Запрещается использование ртутных контрольно-измерительных приборов. Для стеклянных измерительных приборов должны быть оборудованы металлические футляры.</w:t>
      </w:r>
    </w:p>
    <w:bookmarkEnd w:id="120"/>
    <w:bookmarkStart w:name="z121" w:id="121"/>
    <w:p>
      <w:pPr>
        <w:spacing w:after="0"/>
        <w:ind w:left="0"/>
        <w:jc w:val="both"/>
      </w:pPr>
      <w:r>
        <w:rPr>
          <w:rFonts w:ascii="Times New Roman"/>
          <w:b w:val="false"/>
          <w:i w:val="false"/>
          <w:color w:val="000000"/>
          <w:sz w:val="28"/>
        </w:rPr>
        <w:t>
      36. Работа на новом, а также отремонтированном и реконструированном технологическом оборудовании должна проводиться после его санитарной обработки и обязательного микробиологического контроля.</w:t>
      </w:r>
    </w:p>
    <w:bookmarkEnd w:id="121"/>
    <w:bookmarkStart w:name="z122" w:id="122"/>
    <w:p>
      <w:pPr>
        <w:spacing w:after="0"/>
        <w:ind w:left="0"/>
        <w:jc w:val="both"/>
      </w:pPr>
      <w:r>
        <w:rPr>
          <w:rFonts w:ascii="Times New Roman"/>
          <w:b w:val="false"/>
          <w:i w:val="false"/>
          <w:color w:val="000000"/>
          <w:sz w:val="28"/>
        </w:rPr>
        <w:t>
      37. Стенки стационарных чанов для посола, размораживания отмочки, углубленных в землю, должны возвышаться над полом не менее чем на 50 сантиметров.</w:t>
      </w:r>
    </w:p>
    <w:bookmarkEnd w:id="122"/>
    <w:bookmarkStart w:name="z123" w:id="123"/>
    <w:p>
      <w:pPr>
        <w:spacing w:after="0"/>
        <w:ind w:left="0"/>
        <w:jc w:val="both"/>
      </w:pPr>
      <w:r>
        <w:rPr>
          <w:rFonts w:ascii="Times New Roman"/>
          <w:b w:val="false"/>
          <w:i w:val="false"/>
          <w:color w:val="000000"/>
          <w:sz w:val="28"/>
        </w:rPr>
        <w:t>
      Дно чанов должно иметь уклон к сливному отверстию и обеспечивать полный сток отработанных тузлуков и смывных вод.</w:t>
      </w:r>
    </w:p>
    <w:bookmarkEnd w:id="123"/>
    <w:bookmarkStart w:name="z124" w:id="124"/>
    <w:p>
      <w:pPr>
        <w:spacing w:after="0"/>
        <w:ind w:left="0"/>
        <w:jc w:val="both"/>
      </w:pPr>
      <w:r>
        <w:rPr>
          <w:rFonts w:ascii="Times New Roman"/>
          <w:b w:val="false"/>
          <w:i w:val="false"/>
          <w:color w:val="000000"/>
          <w:sz w:val="28"/>
        </w:rPr>
        <w:t>
      Контейнеры, используемые для посола, должны быть изготовлены из антикоррозийного или полимерного материала.</w:t>
      </w:r>
    </w:p>
    <w:bookmarkEnd w:id="124"/>
    <w:bookmarkStart w:name="z125" w:id="125"/>
    <w:p>
      <w:pPr>
        <w:spacing w:after="0"/>
        <w:ind w:left="0"/>
        <w:jc w:val="both"/>
      </w:pPr>
      <w:r>
        <w:rPr>
          <w:rFonts w:ascii="Times New Roman"/>
          <w:b w:val="false"/>
          <w:i w:val="false"/>
          <w:color w:val="000000"/>
          <w:sz w:val="28"/>
        </w:rPr>
        <w:t>
      Стеллажи, предназначенные для стока воды с размороженной, промытой и соленой рыбы, должны находиться на высоте не менее 40 сантиметров от пола.</w:t>
      </w:r>
    </w:p>
    <w:bookmarkEnd w:id="125"/>
    <w:bookmarkStart w:name="z126" w:id="126"/>
    <w:p>
      <w:pPr>
        <w:spacing w:after="0"/>
        <w:ind w:left="0"/>
        <w:jc w:val="both"/>
      </w:pPr>
      <w:r>
        <w:rPr>
          <w:rFonts w:ascii="Times New Roman"/>
          <w:b w:val="false"/>
          <w:i w:val="false"/>
          <w:color w:val="000000"/>
          <w:sz w:val="28"/>
        </w:rPr>
        <w:t>
      38. Коптильные камеры должны быть оснащены дистанционными контрольно-измерительными приборами, показания которых заносится в специальный журнал.</w:t>
      </w:r>
    </w:p>
    <w:bookmarkEnd w:id="126"/>
    <w:bookmarkStart w:name="z127" w:id="127"/>
    <w:p>
      <w:pPr>
        <w:spacing w:after="0"/>
        <w:ind w:left="0"/>
        <w:jc w:val="both"/>
      </w:pPr>
      <w:r>
        <w:rPr>
          <w:rFonts w:ascii="Times New Roman"/>
          <w:b w:val="false"/>
          <w:i w:val="false"/>
          <w:color w:val="000000"/>
          <w:sz w:val="28"/>
        </w:rPr>
        <w:t>
      39. Икорный цех должен быть спроектирован в отдельном помещении, обеспечивающем поточность технологического процесса. Фасовка икры в банки и бочки должна быть раздельной.</w:t>
      </w:r>
    </w:p>
    <w:bookmarkEnd w:id="127"/>
    <w:bookmarkStart w:name="z128" w:id="128"/>
    <w:p>
      <w:pPr>
        <w:spacing w:after="0"/>
        <w:ind w:left="0"/>
        <w:jc w:val="left"/>
      </w:pPr>
      <w:r>
        <w:rPr>
          <w:rFonts w:ascii="Times New Roman"/>
          <w:b/>
          <w:i w:val="false"/>
          <w:color w:val="000000"/>
        </w:rPr>
        <w:t xml:space="preserve"> 10. Требования безопасности к процессу производства</w:t>
      </w:r>
      <w:r>
        <w:br/>
      </w:r>
      <w:r>
        <w:rPr>
          <w:rFonts w:ascii="Times New Roman"/>
          <w:b/>
          <w:i w:val="false"/>
          <w:color w:val="000000"/>
        </w:rPr>
        <w:t>рыбы и рыбной продукции</w:t>
      </w:r>
    </w:p>
    <w:bookmarkEnd w:id="128"/>
    <w:bookmarkStart w:name="z129" w:id="129"/>
    <w:p>
      <w:pPr>
        <w:spacing w:after="0"/>
        <w:ind w:left="0"/>
        <w:jc w:val="both"/>
      </w:pPr>
      <w:r>
        <w:rPr>
          <w:rFonts w:ascii="Times New Roman"/>
          <w:b w:val="false"/>
          <w:i w:val="false"/>
          <w:color w:val="000000"/>
          <w:sz w:val="28"/>
        </w:rPr>
        <w:t>
      40. Безопасность рыбы и рыбной продукции в процессе ее производства должна быть обеспечена:</w:t>
      </w:r>
    </w:p>
    <w:bookmarkEnd w:id="129"/>
    <w:bookmarkStart w:name="z130" w:id="130"/>
    <w:p>
      <w:pPr>
        <w:spacing w:after="0"/>
        <w:ind w:left="0"/>
        <w:jc w:val="both"/>
      </w:pPr>
      <w:r>
        <w:rPr>
          <w:rFonts w:ascii="Times New Roman"/>
          <w:b w:val="false"/>
          <w:i w:val="false"/>
          <w:color w:val="000000"/>
          <w:sz w:val="28"/>
        </w:rPr>
        <w:t>
      1) выбором технологических процессов и режимов их осуществления на всех этапах (участках) производства рыбы и рыбной продукции;</w:t>
      </w:r>
    </w:p>
    <w:bookmarkEnd w:id="130"/>
    <w:bookmarkStart w:name="z131" w:id="131"/>
    <w:p>
      <w:pPr>
        <w:spacing w:after="0"/>
        <w:ind w:left="0"/>
        <w:jc w:val="both"/>
      </w:pPr>
      <w:r>
        <w:rPr>
          <w:rFonts w:ascii="Times New Roman"/>
          <w:b w:val="false"/>
          <w:i w:val="false"/>
          <w:color w:val="000000"/>
          <w:sz w:val="28"/>
        </w:rPr>
        <w:t>
      2) выбором оптимальной последовательности технологических процессов, исключающей загрязнение производимой пищевой продукции;</w:t>
      </w:r>
    </w:p>
    <w:bookmarkEnd w:id="131"/>
    <w:bookmarkStart w:name="z132" w:id="132"/>
    <w:p>
      <w:pPr>
        <w:spacing w:after="0"/>
        <w:ind w:left="0"/>
        <w:jc w:val="both"/>
      </w:pPr>
      <w:r>
        <w:rPr>
          <w:rFonts w:ascii="Times New Roman"/>
          <w:b w:val="false"/>
          <w:i w:val="false"/>
          <w:color w:val="000000"/>
          <w:sz w:val="28"/>
        </w:rPr>
        <w:t>
      3) контролем за работой технологического оборудования;</w:t>
      </w:r>
    </w:p>
    <w:bookmarkEnd w:id="132"/>
    <w:bookmarkStart w:name="z133" w:id="133"/>
    <w:p>
      <w:pPr>
        <w:spacing w:after="0"/>
        <w:ind w:left="0"/>
        <w:jc w:val="both"/>
      </w:pPr>
      <w:r>
        <w:rPr>
          <w:rFonts w:ascii="Times New Roman"/>
          <w:b w:val="false"/>
          <w:i w:val="false"/>
          <w:color w:val="000000"/>
          <w:sz w:val="28"/>
        </w:rPr>
        <w:t>
      4) соблюдением условий хранения сырья и пищевых добавок, необходимых для производства рыбной продукции;</w:t>
      </w:r>
    </w:p>
    <w:bookmarkEnd w:id="133"/>
    <w:bookmarkStart w:name="z134" w:id="134"/>
    <w:p>
      <w:pPr>
        <w:spacing w:after="0"/>
        <w:ind w:left="0"/>
        <w:jc w:val="both"/>
      </w:pPr>
      <w:r>
        <w:rPr>
          <w:rFonts w:ascii="Times New Roman"/>
          <w:b w:val="false"/>
          <w:i w:val="false"/>
          <w:color w:val="000000"/>
          <w:sz w:val="28"/>
        </w:rPr>
        <w:t>
      5) содержанием производственных помещений, технологического оборудования и инвентаря, используемых в процессе производства рыбы и рыбной продукции, в состоянии, исключающем загрязнение рыбной продукции;</w:t>
      </w:r>
    </w:p>
    <w:bookmarkEnd w:id="134"/>
    <w:bookmarkStart w:name="z135" w:id="135"/>
    <w:p>
      <w:pPr>
        <w:spacing w:after="0"/>
        <w:ind w:left="0"/>
        <w:jc w:val="both"/>
      </w:pPr>
      <w:r>
        <w:rPr>
          <w:rFonts w:ascii="Times New Roman"/>
          <w:b w:val="false"/>
          <w:i w:val="false"/>
          <w:color w:val="000000"/>
          <w:sz w:val="28"/>
        </w:rPr>
        <w:t>
      6) выбором способов и периодичностью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используемых в процессе производства рыбы и рыбной продукции. Санитарная обработка, дезинфекция, дезинсекция и дератизация должны проводиться с периодичностью, достаточной для исключения риска загрязнения рыбной продукции. Периодичность санитарной обработки, дезинфекции, дезинсекции и дератизации устанавливается изготовителем продукции;</w:t>
      </w:r>
    </w:p>
    <w:bookmarkEnd w:id="135"/>
    <w:bookmarkStart w:name="z136" w:id="136"/>
    <w:p>
      <w:pPr>
        <w:spacing w:after="0"/>
        <w:ind w:left="0"/>
        <w:jc w:val="both"/>
      </w:pPr>
      <w:r>
        <w:rPr>
          <w:rFonts w:ascii="Times New Roman"/>
          <w:b w:val="false"/>
          <w:i w:val="false"/>
          <w:color w:val="000000"/>
          <w:sz w:val="28"/>
        </w:rPr>
        <w:t>
      7) ведением и хранением документации, подтверждающей выполнение требований настоящего Технического регламента.</w:t>
      </w:r>
    </w:p>
    <w:bookmarkEnd w:id="136"/>
    <w:bookmarkStart w:name="z137" w:id="137"/>
    <w:p>
      <w:pPr>
        <w:spacing w:after="0"/>
        <w:ind w:left="0"/>
        <w:jc w:val="both"/>
      </w:pPr>
      <w:r>
        <w:rPr>
          <w:rFonts w:ascii="Times New Roman"/>
          <w:b w:val="false"/>
          <w:i w:val="false"/>
          <w:color w:val="000000"/>
          <w:sz w:val="28"/>
        </w:rPr>
        <w:t>
      41. При производстве рыбной продукции необходимо использовать только пищевые добавки, зарегистрированные уполномоченным органом в области здравоохранения.</w:t>
      </w:r>
    </w:p>
    <w:bookmarkEnd w:id="137"/>
    <w:bookmarkStart w:name="z138" w:id="138"/>
    <w:p>
      <w:pPr>
        <w:spacing w:after="0"/>
        <w:ind w:left="0"/>
        <w:jc w:val="both"/>
      </w:pPr>
      <w:r>
        <w:rPr>
          <w:rFonts w:ascii="Times New Roman"/>
          <w:b w:val="false"/>
          <w:i w:val="false"/>
          <w:color w:val="000000"/>
          <w:sz w:val="28"/>
        </w:rPr>
        <w:t>
      42. Обезглавливание и потрошение рыбы должны выполняться с соблюдением ветеринарно-санитарных и санитарно-гигиенических требований.</w:t>
      </w:r>
    </w:p>
    <w:bookmarkEnd w:id="138"/>
    <w:bookmarkStart w:name="z139" w:id="139"/>
    <w:p>
      <w:pPr>
        <w:spacing w:after="0"/>
        <w:ind w:left="0"/>
        <w:jc w:val="both"/>
      </w:pPr>
      <w:r>
        <w:rPr>
          <w:rFonts w:ascii="Times New Roman"/>
          <w:b w:val="false"/>
          <w:i w:val="false"/>
          <w:color w:val="000000"/>
          <w:sz w:val="28"/>
        </w:rPr>
        <w:t>
      Филетирование и резка должны проводиться таким образом, чтобы избежать контаминации и порчи филе рыбы. Не допускается скопление филе на рабочих столах, после их приготовления они должны подвергаться дальнейшей переработке.</w:t>
      </w:r>
    </w:p>
    <w:bookmarkEnd w:id="139"/>
    <w:bookmarkStart w:name="z140" w:id="140"/>
    <w:p>
      <w:pPr>
        <w:spacing w:after="0"/>
        <w:ind w:left="0"/>
        <w:jc w:val="both"/>
      </w:pPr>
      <w:r>
        <w:rPr>
          <w:rFonts w:ascii="Times New Roman"/>
          <w:b w:val="false"/>
          <w:i w:val="false"/>
          <w:color w:val="000000"/>
          <w:sz w:val="28"/>
        </w:rPr>
        <w:t>
      43. Сырье, используемое в производстве рыбной продукции должно соответствовать ветеринарно-санитарным и санитарно-гигиеническим правилам и нормам.</w:t>
      </w:r>
    </w:p>
    <w:bookmarkEnd w:id="140"/>
    <w:bookmarkStart w:name="z141" w:id="141"/>
    <w:p>
      <w:pPr>
        <w:spacing w:after="0"/>
        <w:ind w:left="0"/>
        <w:jc w:val="both"/>
      </w:pPr>
      <w:r>
        <w:rPr>
          <w:rFonts w:ascii="Times New Roman"/>
          <w:b w:val="false"/>
          <w:i w:val="false"/>
          <w:color w:val="000000"/>
          <w:sz w:val="28"/>
        </w:rPr>
        <w:t>
      44. Производство свежей рыбы (сырца) на судах должно соответствовать следующим требованиям:</w:t>
      </w:r>
    </w:p>
    <w:bookmarkEnd w:id="141"/>
    <w:bookmarkStart w:name="z142" w:id="142"/>
    <w:p>
      <w:pPr>
        <w:spacing w:after="0"/>
        <w:ind w:left="0"/>
        <w:jc w:val="both"/>
      </w:pPr>
      <w:r>
        <w:rPr>
          <w:rFonts w:ascii="Times New Roman"/>
          <w:b w:val="false"/>
          <w:i w:val="false"/>
          <w:color w:val="000000"/>
          <w:sz w:val="28"/>
        </w:rPr>
        <w:t>
      в случае обнаружения гельминтов, опасных для здоровья человека, прилова ядовитых рыб, контаминации улова донным грунтом или нефтепродуктами, должны быть приняты меры, установленные настоящим Техническим регламентом, предотвращающие возможность выпуска опасной для здоровья потребителя продукции;</w:t>
      </w:r>
    </w:p>
    <w:bookmarkEnd w:id="142"/>
    <w:bookmarkStart w:name="z143" w:id="143"/>
    <w:p>
      <w:pPr>
        <w:spacing w:after="0"/>
        <w:ind w:left="0"/>
        <w:jc w:val="both"/>
      </w:pPr>
      <w:r>
        <w:rPr>
          <w:rFonts w:ascii="Times New Roman"/>
          <w:b w:val="false"/>
          <w:i w:val="false"/>
          <w:color w:val="000000"/>
          <w:sz w:val="28"/>
        </w:rPr>
        <w:t>
      все допущенные нарушения должны быть зафиксированы и сообщены соответствующему лицу при выгрузке улова или готовой продукции в порту;</w:t>
      </w:r>
    </w:p>
    <w:bookmarkEnd w:id="143"/>
    <w:bookmarkStart w:name="z144" w:id="144"/>
    <w:p>
      <w:pPr>
        <w:spacing w:after="0"/>
        <w:ind w:left="0"/>
        <w:jc w:val="both"/>
      </w:pPr>
      <w:r>
        <w:rPr>
          <w:rFonts w:ascii="Times New Roman"/>
          <w:b w:val="false"/>
          <w:i w:val="false"/>
          <w:color w:val="000000"/>
          <w:sz w:val="28"/>
        </w:rPr>
        <w:t>
      процесс разгрузки должен исключать контаминацию продуктов рыболовства, обеспечивать защиту от солнечных и атмосферных воздействий и соответствующие температурные условия ее хранения.</w:t>
      </w:r>
    </w:p>
    <w:bookmarkEnd w:id="144"/>
    <w:bookmarkStart w:name="z145" w:id="145"/>
    <w:p>
      <w:pPr>
        <w:spacing w:after="0"/>
        <w:ind w:left="0"/>
        <w:jc w:val="both"/>
      </w:pPr>
      <w:r>
        <w:rPr>
          <w:rFonts w:ascii="Times New Roman"/>
          <w:b w:val="false"/>
          <w:i w:val="false"/>
          <w:color w:val="000000"/>
          <w:sz w:val="28"/>
        </w:rPr>
        <w:t>
      45. При производстве охлажденной рыбы должны выполняться следующие требования:</w:t>
      </w:r>
    </w:p>
    <w:bookmarkEnd w:id="145"/>
    <w:bookmarkStart w:name="z146" w:id="146"/>
    <w:p>
      <w:pPr>
        <w:spacing w:after="0"/>
        <w:ind w:left="0"/>
        <w:jc w:val="both"/>
      </w:pPr>
      <w:r>
        <w:rPr>
          <w:rFonts w:ascii="Times New Roman"/>
          <w:b w:val="false"/>
          <w:i w:val="false"/>
          <w:color w:val="000000"/>
          <w:sz w:val="28"/>
        </w:rPr>
        <w:t>
      тунец, парусник, макрель, марлин, меч-рыба и хрящевая рыба после вылова должны быть немедленно обескровлены;</w:t>
      </w:r>
    </w:p>
    <w:bookmarkEnd w:id="146"/>
    <w:bookmarkStart w:name="z147" w:id="147"/>
    <w:p>
      <w:pPr>
        <w:spacing w:after="0"/>
        <w:ind w:left="0"/>
        <w:jc w:val="both"/>
      </w:pPr>
      <w:r>
        <w:rPr>
          <w:rFonts w:ascii="Times New Roman"/>
          <w:b w:val="false"/>
          <w:i w:val="false"/>
          <w:color w:val="000000"/>
          <w:sz w:val="28"/>
        </w:rPr>
        <w:t>
      осетровые рыбы (кроме стерляди) должны быть обескровлены, разделаны, у них должны быть удалены внутренности и сфинктер;</w:t>
      </w:r>
    </w:p>
    <w:bookmarkEnd w:id="147"/>
    <w:bookmarkStart w:name="z148" w:id="148"/>
    <w:p>
      <w:pPr>
        <w:spacing w:after="0"/>
        <w:ind w:left="0"/>
        <w:jc w:val="both"/>
      </w:pPr>
      <w:r>
        <w:rPr>
          <w:rFonts w:ascii="Times New Roman"/>
          <w:b w:val="false"/>
          <w:i w:val="false"/>
          <w:color w:val="000000"/>
          <w:sz w:val="28"/>
        </w:rPr>
        <w:t>
      маринку, илишу, османов и храмулю изготовляют только потрошеными; внутренности, икра, молоки и черная пленка должны быть тщательно удалены и уничтожены, головы у илиши и храмули должны быть удалены и уничтожены;</w:t>
      </w:r>
    </w:p>
    <w:bookmarkEnd w:id="148"/>
    <w:bookmarkStart w:name="z149" w:id="149"/>
    <w:p>
      <w:pPr>
        <w:spacing w:after="0"/>
        <w:ind w:left="0"/>
        <w:jc w:val="both"/>
      </w:pPr>
      <w:r>
        <w:rPr>
          <w:rFonts w:ascii="Times New Roman"/>
          <w:b w:val="false"/>
          <w:i w:val="false"/>
          <w:color w:val="000000"/>
          <w:sz w:val="28"/>
        </w:rPr>
        <w:t>
      сом длиной более 53 см должен изготовляться потрошеным.</w:t>
      </w:r>
    </w:p>
    <w:bookmarkEnd w:id="149"/>
    <w:bookmarkStart w:name="z150" w:id="150"/>
    <w:p>
      <w:pPr>
        <w:spacing w:after="0"/>
        <w:ind w:left="0"/>
        <w:jc w:val="both"/>
      </w:pPr>
      <w:r>
        <w:rPr>
          <w:rFonts w:ascii="Times New Roman"/>
          <w:b w:val="false"/>
          <w:i w:val="false"/>
          <w:color w:val="000000"/>
          <w:sz w:val="28"/>
        </w:rPr>
        <w:t>
      46. При производстве мороженых рыбы и рыбной продукции должны выполняться следующие требования:</w:t>
      </w:r>
    </w:p>
    <w:bookmarkEnd w:id="150"/>
    <w:bookmarkStart w:name="z151" w:id="151"/>
    <w:p>
      <w:pPr>
        <w:spacing w:after="0"/>
        <w:ind w:left="0"/>
        <w:jc w:val="both"/>
      </w:pPr>
      <w:r>
        <w:rPr>
          <w:rFonts w:ascii="Times New Roman"/>
          <w:b w:val="false"/>
          <w:i w:val="false"/>
          <w:color w:val="000000"/>
          <w:sz w:val="28"/>
        </w:rPr>
        <w:t>
      участок разделки должен быть обеспечен питьевой или чистой водой;</w:t>
      </w:r>
    </w:p>
    <w:bookmarkEnd w:id="151"/>
    <w:bookmarkStart w:name="z152" w:id="152"/>
    <w:p>
      <w:pPr>
        <w:spacing w:after="0"/>
        <w:ind w:left="0"/>
        <w:jc w:val="both"/>
      </w:pPr>
      <w:r>
        <w:rPr>
          <w:rFonts w:ascii="Times New Roman"/>
          <w:b w:val="false"/>
          <w:i w:val="false"/>
          <w:color w:val="000000"/>
          <w:sz w:val="28"/>
        </w:rPr>
        <w:t xml:space="preserve">
      замораживание должно проходить при температуре не выше -30 </w:t>
      </w:r>
      <w:r>
        <w:rPr>
          <w:rFonts w:ascii="Times New Roman"/>
          <w:b w:val="false"/>
          <w:i w:val="false"/>
          <w:color w:val="000000"/>
          <w:vertAlign w:val="superscript"/>
        </w:rPr>
        <w:t>0</w:t>
      </w:r>
      <w:r>
        <w:rPr>
          <w:rFonts w:ascii="Times New Roman"/>
          <w:b w:val="false"/>
          <w:i w:val="false"/>
          <w:color w:val="000000"/>
          <w:sz w:val="28"/>
        </w:rPr>
        <w:t xml:space="preserve">С до достижения в толще продукта температуры не выше -18 </w:t>
      </w:r>
      <w:r>
        <w:rPr>
          <w:rFonts w:ascii="Times New Roman"/>
          <w:b w:val="false"/>
          <w:i w:val="false"/>
          <w:color w:val="000000"/>
          <w:vertAlign w:val="superscript"/>
        </w:rPr>
        <w:t>0</w:t>
      </w:r>
      <w:r>
        <w:rPr>
          <w:rFonts w:ascii="Times New Roman"/>
          <w:b w:val="false"/>
          <w:i w:val="false"/>
          <w:color w:val="000000"/>
          <w:sz w:val="28"/>
        </w:rPr>
        <w:t>С;</w:t>
      </w:r>
    </w:p>
    <w:bookmarkEnd w:id="152"/>
    <w:bookmarkStart w:name="z153" w:id="153"/>
    <w:p>
      <w:pPr>
        <w:spacing w:after="0"/>
        <w:ind w:left="0"/>
        <w:jc w:val="both"/>
      </w:pPr>
      <w:r>
        <w:rPr>
          <w:rFonts w:ascii="Times New Roman"/>
          <w:b w:val="false"/>
          <w:i w:val="false"/>
          <w:color w:val="000000"/>
          <w:sz w:val="28"/>
        </w:rPr>
        <w:t xml:space="preserve">
      допускается проводить замораживание в естественных условиях в местах улова наваги при температуре воздуха не выше -12 </w:t>
      </w:r>
      <w:r>
        <w:rPr>
          <w:rFonts w:ascii="Times New Roman"/>
          <w:b w:val="false"/>
          <w:i w:val="false"/>
          <w:color w:val="000000"/>
          <w:vertAlign w:val="superscript"/>
        </w:rPr>
        <w:t>0</w:t>
      </w:r>
      <w:r>
        <w:rPr>
          <w:rFonts w:ascii="Times New Roman"/>
          <w:b w:val="false"/>
          <w:i w:val="false"/>
          <w:color w:val="000000"/>
          <w:sz w:val="28"/>
        </w:rPr>
        <w:t>С на ледяных, хорошо проветриваемых площадках или на сквозняке.</w:t>
      </w:r>
    </w:p>
    <w:bookmarkEnd w:id="153"/>
    <w:bookmarkStart w:name="z154" w:id="154"/>
    <w:p>
      <w:pPr>
        <w:spacing w:after="0"/>
        <w:ind w:left="0"/>
        <w:jc w:val="both"/>
      </w:pPr>
      <w:r>
        <w:rPr>
          <w:rFonts w:ascii="Times New Roman"/>
          <w:b w:val="false"/>
          <w:i w:val="false"/>
          <w:color w:val="000000"/>
          <w:sz w:val="28"/>
        </w:rPr>
        <w:t>
      Замораживание рыбы и рыбопродуктов должно производиться после завершения необходимых производственных стадий. С момента поступления сырья в производство и до его закладки в морозильник не должно проходить более 4 часов.</w:t>
      </w:r>
    </w:p>
    <w:bookmarkEnd w:id="154"/>
    <w:bookmarkStart w:name="z155" w:id="155"/>
    <w:p>
      <w:pPr>
        <w:spacing w:after="0"/>
        <w:ind w:left="0"/>
        <w:jc w:val="both"/>
      </w:pPr>
      <w:r>
        <w:rPr>
          <w:rFonts w:ascii="Times New Roman"/>
          <w:b w:val="false"/>
          <w:i w:val="false"/>
          <w:color w:val="000000"/>
          <w:sz w:val="28"/>
        </w:rPr>
        <w:t>
      47. При изготовлении соленых и маринованных продуктов прудовая рыба массой более 1 килограмма перед посолом должна быть разделана.</w:t>
      </w:r>
    </w:p>
    <w:bookmarkEnd w:id="155"/>
    <w:p>
      <w:pPr>
        <w:spacing w:after="0"/>
        <w:ind w:left="0"/>
        <w:jc w:val="both"/>
      </w:pPr>
      <w:r>
        <w:rPr>
          <w:rFonts w:ascii="Times New Roman"/>
          <w:b w:val="false"/>
          <w:i w:val="false"/>
          <w:color w:val="000000"/>
          <w:sz w:val="28"/>
        </w:rPr>
        <w:t>
      Очистку, подкрепление и охлаждение тузлука следует осуществлять в соответствии с утвержденной технологией производства.</w:t>
      </w:r>
    </w:p>
    <w:bookmarkStart w:name="z156" w:id="156"/>
    <w:p>
      <w:pPr>
        <w:spacing w:after="0"/>
        <w:ind w:left="0"/>
        <w:jc w:val="both"/>
      </w:pPr>
      <w:r>
        <w:rPr>
          <w:rFonts w:ascii="Times New Roman"/>
          <w:b w:val="false"/>
          <w:i w:val="false"/>
          <w:color w:val="000000"/>
          <w:sz w:val="28"/>
        </w:rPr>
        <w:t>
      48. Копченые, вяленые и сушеные пищевые продукты из белого амура, карпа, сома и толстолобика изготавливают только после их разделки.</w:t>
      </w:r>
    </w:p>
    <w:bookmarkEnd w:id="156"/>
    <w:bookmarkStart w:name="z157" w:id="157"/>
    <w:p>
      <w:pPr>
        <w:spacing w:after="0"/>
        <w:ind w:left="0"/>
        <w:jc w:val="both"/>
      </w:pPr>
      <w:r>
        <w:rPr>
          <w:rFonts w:ascii="Times New Roman"/>
          <w:b w:val="false"/>
          <w:i w:val="false"/>
          <w:color w:val="000000"/>
          <w:sz w:val="28"/>
        </w:rPr>
        <w:t>
      Температура в толще рыбы во время горячего копчения должна быть не менее +80</w:t>
      </w:r>
      <w:r>
        <w:rPr>
          <w:rFonts w:ascii="Times New Roman"/>
          <w:b w:val="false"/>
          <w:i w:val="false"/>
          <w:color w:val="000000"/>
          <w:vertAlign w:val="superscript"/>
        </w:rPr>
        <w:t>0</w:t>
      </w:r>
      <w:r>
        <w:rPr>
          <w:rFonts w:ascii="Times New Roman"/>
          <w:b w:val="false"/>
          <w:i w:val="false"/>
          <w:color w:val="000000"/>
          <w:sz w:val="28"/>
        </w:rPr>
        <w:t>С.</w:t>
      </w:r>
    </w:p>
    <w:bookmarkEnd w:id="157"/>
    <w:bookmarkStart w:name="z158" w:id="158"/>
    <w:p>
      <w:pPr>
        <w:spacing w:after="0"/>
        <w:ind w:left="0"/>
        <w:jc w:val="both"/>
      </w:pPr>
      <w:r>
        <w:rPr>
          <w:rFonts w:ascii="Times New Roman"/>
          <w:b w:val="false"/>
          <w:i w:val="false"/>
          <w:color w:val="000000"/>
          <w:sz w:val="28"/>
        </w:rPr>
        <w:t>
      Готовую продукцию быстро охлаждают до температуры не выше +20</w:t>
      </w:r>
      <w:r>
        <w:rPr>
          <w:rFonts w:ascii="Times New Roman"/>
          <w:b w:val="false"/>
          <w:i w:val="false"/>
          <w:color w:val="000000"/>
          <w:vertAlign w:val="superscript"/>
        </w:rPr>
        <w:t>0</w:t>
      </w:r>
      <w:r>
        <w:rPr>
          <w:rFonts w:ascii="Times New Roman"/>
          <w:b w:val="false"/>
          <w:i w:val="false"/>
          <w:color w:val="000000"/>
          <w:sz w:val="28"/>
        </w:rPr>
        <w:t>С, упаковывают и направляют в холодильную камеру. Рыбу горячего копчения хранят при температуре от +2</w:t>
      </w:r>
      <w:r>
        <w:rPr>
          <w:rFonts w:ascii="Times New Roman"/>
          <w:b w:val="false"/>
          <w:i w:val="false"/>
          <w:color w:val="000000"/>
          <w:vertAlign w:val="superscript"/>
        </w:rPr>
        <w:t>0</w:t>
      </w:r>
      <w:r>
        <w:rPr>
          <w:rFonts w:ascii="Times New Roman"/>
          <w:b w:val="false"/>
          <w:i w:val="false"/>
          <w:color w:val="000000"/>
          <w:sz w:val="28"/>
        </w:rPr>
        <w:t xml:space="preserve"> до - 2</w:t>
      </w:r>
      <w:r>
        <w:rPr>
          <w:rFonts w:ascii="Times New Roman"/>
          <w:b w:val="false"/>
          <w:i w:val="false"/>
          <w:color w:val="000000"/>
          <w:vertAlign w:val="superscript"/>
        </w:rPr>
        <w:t>0</w:t>
      </w:r>
      <w:r>
        <w:rPr>
          <w:rFonts w:ascii="Times New Roman"/>
          <w:b w:val="false"/>
          <w:i w:val="false"/>
          <w:color w:val="000000"/>
          <w:sz w:val="28"/>
        </w:rPr>
        <w:t>С, рыбу холодного копчения при температуре от 0</w:t>
      </w:r>
      <w:r>
        <w:rPr>
          <w:rFonts w:ascii="Times New Roman"/>
          <w:b w:val="false"/>
          <w:i w:val="false"/>
          <w:color w:val="000000"/>
          <w:vertAlign w:val="superscript"/>
        </w:rPr>
        <w:t>0</w:t>
      </w:r>
      <w:r>
        <w:rPr>
          <w:rFonts w:ascii="Times New Roman"/>
          <w:b w:val="false"/>
          <w:i w:val="false"/>
          <w:color w:val="000000"/>
          <w:sz w:val="28"/>
        </w:rPr>
        <w:t xml:space="preserve"> до - 5 </w:t>
      </w:r>
      <w:r>
        <w:rPr>
          <w:rFonts w:ascii="Times New Roman"/>
          <w:b w:val="false"/>
          <w:i w:val="false"/>
          <w:color w:val="000000"/>
          <w:vertAlign w:val="superscript"/>
        </w:rPr>
        <w:t>0</w:t>
      </w:r>
      <w:r>
        <w:rPr>
          <w:rFonts w:ascii="Times New Roman"/>
          <w:b w:val="false"/>
          <w:i w:val="false"/>
          <w:color w:val="000000"/>
          <w:sz w:val="28"/>
        </w:rPr>
        <w:t>С.</w:t>
      </w:r>
    </w:p>
    <w:bookmarkEnd w:id="158"/>
    <w:bookmarkStart w:name="z159" w:id="159"/>
    <w:p>
      <w:pPr>
        <w:spacing w:after="0"/>
        <w:ind w:left="0"/>
        <w:jc w:val="both"/>
      </w:pPr>
      <w:r>
        <w:rPr>
          <w:rFonts w:ascii="Times New Roman"/>
          <w:b w:val="false"/>
          <w:i w:val="false"/>
          <w:color w:val="000000"/>
          <w:sz w:val="28"/>
        </w:rPr>
        <w:t>
      Рыбу горячего копчения до замораживания допускается хранить не дольше 12 часов.</w:t>
      </w:r>
    </w:p>
    <w:bookmarkEnd w:id="159"/>
    <w:bookmarkStart w:name="z160" w:id="160"/>
    <w:p>
      <w:pPr>
        <w:spacing w:after="0"/>
        <w:ind w:left="0"/>
        <w:jc w:val="both"/>
      </w:pPr>
      <w:r>
        <w:rPr>
          <w:rFonts w:ascii="Times New Roman"/>
          <w:b w:val="false"/>
          <w:i w:val="false"/>
          <w:color w:val="000000"/>
          <w:sz w:val="28"/>
        </w:rPr>
        <w:t>
      Запрещается переупаковывание рыбы горячего и полугорячего копчения.</w:t>
      </w:r>
    </w:p>
    <w:bookmarkEnd w:id="160"/>
    <w:bookmarkStart w:name="z161" w:id="161"/>
    <w:p>
      <w:pPr>
        <w:spacing w:after="0"/>
        <w:ind w:left="0"/>
        <w:jc w:val="both"/>
      </w:pPr>
      <w:r>
        <w:rPr>
          <w:rFonts w:ascii="Times New Roman"/>
          <w:b w:val="false"/>
          <w:i w:val="false"/>
          <w:color w:val="000000"/>
          <w:sz w:val="28"/>
        </w:rPr>
        <w:t>
      49. Икра рыб должна собираться в чистые емкости и поставляться в цех в охлажденном состоянии.</w:t>
      </w:r>
    </w:p>
    <w:bookmarkEnd w:id="161"/>
    <w:bookmarkStart w:name="z162" w:id="162"/>
    <w:p>
      <w:pPr>
        <w:spacing w:after="0"/>
        <w:ind w:left="0"/>
        <w:jc w:val="both"/>
      </w:pPr>
      <w:r>
        <w:rPr>
          <w:rFonts w:ascii="Times New Roman"/>
          <w:b w:val="false"/>
          <w:i w:val="false"/>
          <w:color w:val="000000"/>
          <w:sz w:val="28"/>
        </w:rPr>
        <w:t>
      Время от начала укладки икры до ее пастеризации не должно превышать 2 часа.</w:t>
      </w:r>
    </w:p>
    <w:bookmarkEnd w:id="162"/>
    <w:bookmarkStart w:name="z163" w:id="163"/>
    <w:p>
      <w:pPr>
        <w:spacing w:after="0"/>
        <w:ind w:left="0"/>
        <w:jc w:val="both"/>
      </w:pPr>
      <w:r>
        <w:rPr>
          <w:rFonts w:ascii="Times New Roman"/>
          <w:b w:val="false"/>
          <w:i w:val="false"/>
          <w:color w:val="000000"/>
          <w:sz w:val="28"/>
        </w:rPr>
        <w:t>
      Икра осетровых рыб должна изготавливаться из икры-сырца, заготавливаемой только от живых рыб, не имеющих признаков засыпания.</w:t>
      </w:r>
    </w:p>
    <w:bookmarkEnd w:id="163"/>
    <w:bookmarkStart w:name="z164" w:id="164"/>
    <w:p>
      <w:pPr>
        <w:spacing w:after="0"/>
        <w:ind w:left="0"/>
        <w:jc w:val="both"/>
      </w:pPr>
      <w:r>
        <w:rPr>
          <w:rFonts w:ascii="Times New Roman"/>
          <w:b w:val="false"/>
          <w:i w:val="false"/>
          <w:color w:val="000000"/>
          <w:sz w:val="28"/>
        </w:rPr>
        <w:t xml:space="preserve">
      50. Промышленная переработка рыбы, рыбного сырья и производство рыбной продукции должны осуществляться в соответствии с требованиями экологического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p>
    <w:bookmarkEnd w:id="164"/>
    <w:bookmarkStart w:name="z165" w:id="165"/>
    <w:p>
      <w:pPr>
        <w:spacing w:after="0"/>
        <w:ind w:left="0"/>
        <w:jc w:val="both"/>
      </w:pPr>
      <w:r>
        <w:rPr>
          <w:rFonts w:ascii="Times New Roman"/>
          <w:b w:val="false"/>
          <w:i w:val="false"/>
          <w:color w:val="000000"/>
          <w:sz w:val="28"/>
        </w:rPr>
        <w:t>
      51. Отходы, полученные в процессе производства рыбной продукции должны собираться в водонепроницаемые промаркированные емкости и по мере накопления удаляться из производственных помещений.</w:t>
      </w:r>
    </w:p>
    <w:bookmarkEnd w:id="165"/>
    <w:bookmarkStart w:name="z166" w:id="166"/>
    <w:p>
      <w:pPr>
        <w:spacing w:after="0"/>
        <w:ind w:left="0"/>
        <w:jc w:val="both"/>
      </w:pPr>
      <w:r>
        <w:rPr>
          <w:rFonts w:ascii="Times New Roman"/>
          <w:b w:val="false"/>
          <w:i w:val="false"/>
          <w:color w:val="000000"/>
          <w:sz w:val="28"/>
        </w:rPr>
        <w:t>
      Отходы должны храниться в емкостях в охлаждаемых камерах отдельно от сырья и готовой продукции. Допускается хранить отходы без охлаждения в закрытых емкостях не более двух часов.</w:t>
      </w:r>
    </w:p>
    <w:bookmarkEnd w:id="166"/>
    <w:bookmarkStart w:name="z167" w:id="167"/>
    <w:p>
      <w:pPr>
        <w:spacing w:after="0"/>
        <w:ind w:left="0"/>
        <w:jc w:val="both"/>
      </w:pPr>
      <w:r>
        <w:rPr>
          <w:rFonts w:ascii="Times New Roman"/>
          <w:b w:val="false"/>
          <w:i w:val="false"/>
          <w:color w:val="000000"/>
          <w:sz w:val="28"/>
        </w:rPr>
        <w:t>
      Условия хранения и удаления отходов должны исключать возможность загрязнения продукции, возникновения угрозы жизни и здоровью человека, а также исключать возможность загрязнения окружающей среды.</w:t>
      </w:r>
    </w:p>
    <w:bookmarkEnd w:id="167"/>
    <w:bookmarkStart w:name="z168" w:id="168"/>
    <w:p>
      <w:pPr>
        <w:spacing w:after="0"/>
        <w:ind w:left="0"/>
        <w:jc w:val="left"/>
      </w:pPr>
      <w:r>
        <w:rPr>
          <w:rFonts w:ascii="Times New Roman"/>
          <w:b/>
          <w:i w:val="false"/>
          <w:color w:val="000000"/>
        </w:rPr>
        <w:t xml:space="preserve"> 11. Требования к упаковке, маркировке</w:t>
      </w:r>
      <w:r>
        <w:br/>
      </w:r>
      <w:r>
        <w:rPr>
          <w:rFonts w:ascii="Times New Roman"/>
          <w:b/>
          <w:i w:val="false"/>
          <w:color w:val="000000"/>
        </w:rPr>
        <w:t>рыбы и рыбной продукции</w:t>
      </w:r>
    </w:p>
    <w:bookmarkEnd w:id="168"/>
    <w:bookmarkStart w:name="z169" w:id="169"/>
    <w:p>
      <w:pPr>
        <w:spacing w:after="0"/>
        <w:ind w:left="0"/>
        <w:jc w:val="both"/>
      </w:pPr>
      <w:r>
        <w:rPr>
          <w:rFonts w:ascii="Times New Roman"/>
          <w:b w:val="false"/>
          <w:i w:val="false"/>
          <w:color w:val="000000"/>
          <w:sz w:val="28"/>
        </w:rPr>
        <w:t>
      52. Упаковка, маркировка рыбы и рыбной продукции проводятся в соответствии с требованиями Технического регламента "Требования к упаковке, маркировке, этикетированию и правильному их нанесению".</w:t>
      </w:r>
    </w:p>
    <w:bookmarkEnd w:id="169"/>
    <w:bookmarkStart w:name="z170" w:id="170"/>
    <w:p>
      <w:pPr>
        <w:spacing w:after="0"/>
        <w:ind w:left="0"/>
        <w:jc w:val="both"/>
      </w:pPr>
      <w:r>
        <w:rPr>
          <w:rFonts w:ascii="Times New Roman"/>
          <w:b w:val="false"/>
          <w:i w:val="false"/>
          <w:color w:val="000000"/>
          <w:sz w:val="28"/>
        </w:rPr>
        <w:t>
      53. Упаковка рыбы и рыбной продукции должна производиться в условиях, не допускающих их загрязнение.</w:t>
      </w:r>
    </w:p>
    <w:bookmarkEnd w:id="170"/>
    <w:bookmarkStart w:name="z171" w:id="171"/>
    <w:p>
      <w:pPr>
        <w:spacing w:after="0"/>
        <w:ind w:left="0"/>
        <w:jc w:val="both"/>
      </w:pPr>
      <w:r>
        <w:rPr>
          <w:rFonts w:ascii="Times New Roman"/>
          <w:b w:val="false"/>
          <w:i w:val="false"/>
          <w:color w:val="000000"/>
          <w:sz w:val="28"/>
        </w:rPr>
        <w:t>
      Упаковка рыбной продукции должна обеспечивать ее безопасность и неизменность ее идентификационных признаков в течение срока годности.</w:t>
      </w:r>
    </w:p>
    <w:bookmarkEnd w:id="171"/>
    <w:bookmarkStart w:name="z172" w:id="172"/>
    <w:p>
      <w:pPr>
        <w:spacing w:after="0"/>
        <w:ind w:left="0"/>
        <w:jc w:val="both"/>
      </w:pPr>
      <w:r>
        <w:rPr>
          <w:rFonts w:ascii="Times New Roman"/>
          <w:b w:val="false"/>
          <w:i w:val="false"/>
          <w:color w:val="000000"/>
          <w:sz w:val="28"/>
        </w:rPr>
        <w:t>
      54. Упаковочные материалы и тара должны:</w:t>
      </w:r>
    </w:p>
    <w:bookmarkEnd w:id="172"/>
    <w:bookmarkStart w:name="z173" w:id="173"/>
    <w:p>
      <w:pPr>
        <w:spacing w:after="0"/>
        <w:ind w:left="0"/>
        <w:jc w:val="both"/>
      </w:pPr>
      <w:r>
        <w:rPr>
          <w:rFonts w:ascii="Times New Roman"/>
          <w:b w:val="false"/>
          <w:i w:val="false"/>
          <w:color w:val="000000"/>
          <w:sz w:val="28"/>
        </w:rPr>
        <w:t>
      не нарушать органолептические характеристики рыбы и рыбной продукции;</w:t>
      </w:r>
    </w:p>
    <w:bookmarkEnd w:id="173"/>
    <w:bookmarkStart w:name="z174" w:id="174"/>
    <w:p>
      <w:pPr>
        <w:spacing w:after="0"/>
        <w:ind w:left="0"/>
        <w:jc w:val="both"/>
      </w:pPr>
      <w:r>
        <w:rPr>
          <w:rFonts w:ascii="Times New Roman"/>
          <w:b w:val="false"/>
          <w:i w:val="false"/>
          <w:color w:val="000000"/>
          <w:sz w:val="28"/>
        </w:rPr>
        <w:t>
      изготавливаться из материалов, разрешенных для контакта с пищевыми продуктами;</w:t>
      </w:r>
    </w:p>
    <w:bookmarkEnd w:id="174"/>
    <w:bookmarkStart w:name="z175" w:id="175"/>
    <w:p>
      <w:pPr>
        <w:spacing w:after="0"/>
        <w:ind w:left="0"/>
        <w:jc w:val="both"/>
      </w:pPr>
      <w:r>
        <w:rPr>
          <w:rFonts w:ascii="Times New Roman"/>
          <w:b w:val="false"/>
          <w:i w:val="false"/>
          <w:color w:val="000000"/>
          <w:sz w:val="28"/>
        </w:rPr>
        <w:t>
      быть достаточно прочными;</w:t>
      </w:r>
    </w:p>
    <w:bookmarkEnd w:id="175"/>
    <w:bookmarkStart w:name="z176" w:id="176"/>
    <w:p>
      <w:pPr>
        <w:spacing w:after="0"/>
        <w:ind w:left="0"/>
        <w:jc w:val="both"/>
      </w:pPr>
      <w:r>
        <w:rPr>
          <w:rFonts w:ascii="Times New Roman"/>
          <w:b w:val="false"/>
          <w:i w:val="false"/>
          <w:color w:val="000000"/>
          <w:sz w:val="28"/>
        </w:rPr>
        <w:t>
      храниться в отдельном помещении с соблюдением санитарно-гигиенических условий.</w:t>
      </w:r>
    </w:p>
    <w:bookmarkEnd w:id="176"/>
    <w:bookmarkStart w:name="z177" w:id="177"/>
    <w:p>
      <w:pPr>
        <w:spacing w:after="0"/>
        <w:ind w:left="0"/>
        <w:jc w:val="both"/>
      </w:pPr>
      <w:r>
        <w:rPr>
          <w:rFonts w:ascii="Times New Roman"/>
          <w:b w:val="false"/>
          <w:i w:val="false"/>
          <w:color w:val="000000"/>
          <w:sz w:val="28"/>
        </w:rPr>
        <w:t>
      55. Тара не должна использоваться повторно, за исключением тары, легко поддающейся очистке и дезинфекции.</w:t>
      </w:r>
    </w:p>
    <w:bookmarkEnd w:id="177"/>
    <w:bookmarkStart w:name="z178" w:id="178"/>
    <w:p>
      <w:pPr>
        <w:spacing w:after="0"/>
        <w:ind w:left="0"/>
        <w:jc w:val="both"/>
      </w:pPr>
      <w:r>
        <w:rPr>
          <w:rFonts w:ascii="Times New Roman"/>
          <w:b w:val="false"/>
          <w:i w:val="false"/>
          <w:color w:val="000000"/>
          <w:sz w:val="28"/>
        </w:rPr>
        <w:t>
      Тара, используемая для хранения охлажденной льдом продукции, должна обеспечивать хороший сток талой воды.</w:t>
      </w:r>
    </w:p>
    <w:bookmarkEnd w:id="178"/>
    <w:bookmarkStart w:name="z179" w:id="179"/>
    <w:p>
      <w:pPr>
        <w:spacing w:after="0"/>
        <w:ind w:left="0"/>
        <w:jc w:val="both"/>
      </w:pPr>
      <w:r>
        <w:rPr>
          <w:rFonts w:ascii="Times New Roman"/>
          <w:b w:val="false"/>
          <w:i w:val="false"/>
          <w:color w:val="000000"/>
          <w:sz w:val="28"/>
        </w:rPr>
        <w:t>
      56. Не допускается нанесение на потребительскую упаковку:</w:t>
      </w:r>
    </w:p>
    <w:bookmarkEnd w:id="179"/>
    <w:bookmarkStart w:name="z180" w:id="180"/>
    <w:p>
      <w:pPr>
        <w:spacing w:after="0"/>
        <w:ind w:left="0"/>
        <w:jc w:val="both"/>
      </w:pPr>
      <w:r>
        <w:rPr>
          <w:rFonts w:ascii="Times New Roman"/>
          <w:b w:val="false"/>
          <w:i w:val="false"/>
          <w:color w:val="000000"/>
          <w:sz w:val="28"/>
        </w:rPr>
        <w:t>
      изображений рыбы и других ингредиентов, которые не были использованы при изготовлении данной продукции;</w:t>
      </w:r>
    </w:p>
    <w:bookmarkEnd w:id="180"/>
    <w:bookmarkStart w:name="z181" w:id="181"/>
    <w:p>
      <w:pPr>
        <w:spacing w:after="0"/>
        <w:ind w:left="0"/>
        <w:jc w:val="both"/>
      </w:pPr>
      <w:r>
        <w:rPr>
          <w:rFonts w:ascii="Times New Roman"/>
          <w:b w:val="false"/>
          <w:i w:val="false"/>
          <w:color w:val="000000"/>
          <w:sz w:val="28"/>
        </w:rPr>
        <w:t>
      имитированной рыбной продукции изображений, наименований рыбы и рыбной продукции, которые имитируются данной продукцией.</w:t>
      </w:r>
    </w:p>
    <w:bookmarkEnd w:id="181"/>
    <w:bookmarkStart w:name="z182" w:id="182"/>
    <w:p>
      <w:pPr>
        <w:spacing w:after="0"/>
        <w:ind w:left="0"/>
        <w:jc w:val="both"/>
      </w:pPr>
      <w:r>
        <w:rPr>
          <w:rFonts w:ascii="Times New Roman"/>
          <w:b w:val="false"/>
          <w:i w:val="false"/>
          <w:color w:val="000000"/>
          <w:sz w:val="28"/>
        </w:rPr>
        <w:t>
      57. Маркировка должна содержать следующую информацию:</w:t>
      </w:r>
    </w:p>
    <w:bookmarkEnd w:id="182"/>
    <w:bookmarkStart w:name="z183" w:id="183"/>
    <w:p>
      <w:pPr>
        <w:spacing w:after="0"/>
        <w:ind w:left="0"/>
        <w:jc w:val="both"/>
      </w:pPr>
      <w:r>
        <w:rPr>
          <w:rFonts w:ascii="Times New Roman"/>
          <w:b w:val="false"/>
          <w:i w:val="false"/>
          <w:color w:val="000000"/>
          <w:sz w:val="28"/>
        </w:rPr>
        <w:t>
      принадлежность к району промысла;</w:t>
      </w:r>
    </w:p>
    <w:bookmarkEnd w:id="183"/>
    <w:bookmarkStart w:name="z184" w:id="184"/>
    <w:p>
      <w:pPr>
        <w:spacing w:after="0"/>
        <w:ind w:left="0"/>
        <w:jc w:val="both"/>
      </w:pPr>
      <w:r>
        <w:rPr>
          <w:rFonts w:ascii="Times New Roman"/>
          <w:b w:val="false"/>
          <w:i w:val="false"/>
          <w:color w:val="000000"/>
          <w:sz w:val="28"/>
        </w:rPr>
        <w:t>
      длина и масса рыбы (крупная, средняя или мелкая);</w:t>
      </w:r>
    </w:p>
    <w:bookmarkEnd w:id="184"/>
    <w:bookmarkStart w:name="z185" w:id="185"/>
    <w:p>
      <w:pPr>
        <w:spacing w:after="0"/>
        <w:ind w:left="0"/>
        <w:jc w:val="both"/>
      </w:pPr>
      <w:r>
        <w:rPr>
          <w:rFonts w:ascii="Times New Roman"/>
          <w:b w:val="false"/>
          <w:i w:val="false"/>
          <w:color w:val="000000"/>
          <w:sz w:val="28"/>
        </w:rPr>
        <w:t>
      вид разделки;</w:t>
      </w:r>
    </w:p>
    <w:bookmarkEnd w:id="185"/>
    <w:bookmarkStart w:name="z186" w:id="186"/>
    <w:p>
      <w:pPr>
        <w:spacing w:after="0"/>
        <w:ind w:left="0"/>
        <w:jc w:val="both"/>
      </w:pPr>
      <w:r>
        <w:rPr>
          <w:rFonts w:ascii="Times New Roman"/>
          <w:b w:val="false"/>
          <w:i w:val="false"/>
          <w:color w:val="000000"/>
          <w:sz w:val="28"/>
        </w:rPr>
        <w:t>
      для мороженой продукции массу нетто указывают без учета массы глазури или специального защитного покрытия. Массовая доля глазури или защитного покрытия должна быть указана отдельно;</w:t>
      </w:r>
    </w:p>
    <w:bookmarkEnd w:id="186"/>
    <w:bookmarkStart w:name="z187" w:id="187"/>
    <w:p>
      <w:pPr>
        <w:spacing w:after="0"/>
        <w:ind w:left="0"/>
        <w:jc w:val="both"/>
      </w:pPr>
      <w:r>
        <w:rPr>
          <w:rFonts w:ascii="Times New Roman"/>
          <w:b w:val="false"/>
          <w:i w:val="false"/>
          <w:color w:val="000000"/>
          <w:sz w:val="28"/>
        </w:rPr>
        <w:t>
      отличительное состояние или вид обработки, если отсутствие такой информации может ввести потребителя в заблуждение;</w:t>
      </w:r>
    </w:p>
    <w:bookmarkEnd w:id="187"/>
    <w:bookmarkStart w:name="z188" w:id="188"/>
    <w:p>
      <w:pPr>
        <w:spacing w:after="0"/>
        <w:ind w:left="0"/>
        <w:jc w:val="both"/>
      </w:pPr>
      <w:r>
        <w:rPr>
          <w:rFonts w:ascii="Times New Roman"/>
          <w:b w:val="false"/>
          <w:i w:val="false"/>
          <w:color w:val="000000"/>
          <w:sz w:val="28"/>
        </w:rPr>
        <w:t>
      информацию об использовании ионизирующего излучения;</w:t>
      </w:r>
    </w:p>
    <w:bookmarkEnd w:id="188"/>
    <w:bookmarkStart w:name="z189" w:id="189"/>
    <w:p>
      <w:pPr>
        <w:spacing w:after="0"/>
        <w:ind w:left="0"/>
        <w:jc w:val="both"/>
      </w:pPr>
      <w:r>
        <w:rPr>
          <w:rFonts w:ascii="Times New Roman"/>
          <w:b w:val="false"/>
          <w:i w:val="false"/>
          <w:color w:val="000000"/>
          <w:sz w:val="28"/>
        </w:rPr>
        <w:t>
      степень солености (малосоленая, слабосоленая, среднесоленая, крепкосоленая);</w:t>
      </w:r>
    </w:p>
    <w:bookmarkEnd w:id="189"/>
    <w:bookmarkStart w:name="z190" w:id="190"/>
    <w:p>
      <w:pPr>
        <w:spacing w:after="0"/>
        <w:ind w:left="0"/>
        <w:jc w:val="both"/>
      </w:pPr>
      <w:r>
        <w:rPr>
          <w:rFonts w:ascii="Times New Roman"/>
          <w:b w:val="false"/>
          <w:i w:val="false"/>
          <w:color w:val="000000"/>
          <w:sz w:val="28"/>
        </w:rPr>
        <w:t>
      сорт (при наличии) или категории (для мороженого рыбного филе);</w:t>
      </w:r>
    </w:p>
    <w:bookmarkEnd w:id="190"/>
    <w:bookmarkStart w:name="z191" w:id="191"/>
    <w:p>
      <w:pPr>
        <w:spacing w:after="0"/>
        <w:ind w:left="0"/>
        <w:jc w:val="both"/>
      </w:pPr>
      <w:r>
        <w:rPr>
          <w:rFonts w:ascii="Times New Roman"/>
          <w:b w:val="false"/>
          <w:i w:val="false"/>
          <w:color w:val="000000"/>
          <w:sz w:val="28"/>
        </w:rPr>
        <w:t>
      надпись "упаковано под вакуумом" или "упаковано в газовой среде" (при использовании вакуума или газовой среды в упаковке).</w:t>
      </w:r>
    </w:p>
    <w:bookmarkEnd w:id="191"/>
    <w:bookmarkStart w:name="z192" w:id="192"/>
    <w:p>
      <w:pPr>
        <w:spacing w:after="0"/>
        <w:ind w:left="0"/>
        <w:jc w:val="left"/>
      </w:pPr>
      <w:r>
        <w:rPr>
          <w:rFonts w:ascii="Times New Roman"/>
          <w:b/>
          <w:i w:val="false"/>
          <w:color w:val="000000"/>
        </w:rPr>
        <w:t xml:space="preserve"> 12. Требования безопасности к хранению и</w:t>
      </w:r>
      <w:r>
        <w:br/>
      </w:r>
      <w:r>
        <w:rPr>
          <w:rFonts w:ascii="Times New Roman"/>
          <w:b/>
          <w:i w:val="false"/>
          <w:color w:val="000000"/>
        </w:rPr>
        <w:t>транспортным средствам</w:t>
      </w:r>
    </w:p>
    <w:bookmarkEnd w:id="192"/>
    <w:bookmarkStart w:name="z193" w:id="193"/>
    <w:p>
      <w:pPr>
        <w:spacing w:after="0"/>
        <w:ind w:left="0"/>
        <w:jc w:val="both"/>
      </w:pPr>
      <w:r>
        <w:rPr>
          <w:rFonts w:ascii="Times New Roman"/>
          <w:b w:val="false"/>
          <w:i w:val="false"/>
          <w:color w:val="000000"/>
          <w:sz w:val="28"/>
        </w:rPr>
        <w:t>
      58. Для хранения сырья, готовой продукции, упаковочных и вспомогательных материалов на предприятиях оборудуются складские помещения.</w:t>
      </w:r>
    </w:p>
    <w:bookmarkEnd w:id="193"/>
    <w:bookmarkStart w:name="z194" w:id="194"/>
    <w:p>
      <w:pPr>
        <w:spacing w:after="0"/>
        <w:ind w:left="0"/>
        <w:jc w:val="both"/>
      </w:pPr>
      <w:r>
        <w:rPr>
          <w:rFonts w:ascii="Times New Roman"/>
          <w:b w:val="false"/>
          <w:i w:val="false"/>
          <w:color w:val="000000"/>
          <w:sz w:val="28"/>
        </w:rPr>
        <w:t>
      Для хранения пищевого сырья и вспомогательных материалов используются стеллажи, поддоны, полки. Складирование пищевого сырья и вспомогательных материалов на пол не допускается. Все складские помещения необходимо содержать в чистоте, подвергать периодической дезинсекции и дератизации.</w:t>
      </w:r>
    </w:p>
    <w:bookmarkEnd w:id="194"/>
    <w:bookmarkStart w:name="z195" w:id="195"/>
    <w:p>
      <w:pPr>
        <w:spacing w:after="0"/>
        <w:ind w:left="0"/>
        <w:jc w:val="both"/>
      </w:pPr>
      <w:r>
        <w:rPr>
          <w:rFonts w:ascii="Times New Roman"/>
          <w:b w:val="false"/>
          <w:i w:val="false"/>
          <w:color w:val="000000"/>
          <w:sz w:val="28"/>
        </w:rPr>
        <w:t>
      59. Помещения и оборудование для хранения рыбы и рыбной продукции со специальными условиями хранения должны быть оснащены контрольно-измерительными приборами для контроля условий хранения этой продукции. Рекомендуется установить термометр, записывающий показатели температуры.</w:t>
      </w:r>
    </w:p>
    <w:bookmarkEnd w:id="195"/>
    <w:bookmarkStart w:name="z196" w:id="196"/>
    <w:p>
      <w:pPr>
        <w:spacing w:after="0"/>
        <w:ind w:left="0"/>
        <w:jc w:val="both"/>
      </w:pPr>
      <w:r>
        <w:rPr>
          <w:rFonts w:ascii="Times New Roman"/>
          <w:b w:val="false"/>
          <w:i w:val="false"/>
          <w:color w:val="000000"/>
          <w:sz w:val="28"/>
        </w:rPr>
        <w:t xml:space="preserve">
      60. Перевозка рыбы и рыбной продукции осуществляется специально оборудованным транспортным средством, имеющим </w:t>
      </w:r>
      <w:r>
        <w:rPr>
          <w:rFonts w:ascii="Times New Roman"/>
          <w:b w:val="false"/>
          <w:i w:val="false"/>
          <w:color w:val="000000"/>
          <w:sz w:val="28"/>
        </w:rPr>
        <w:t>санитарный паспорт</w:t>
      </w:r>
      <w:r>
        <w:rPr>
          <w:rFonts w:ascii="Times New Roman"/>
          <w:b w:val="false"/>
          <w:i w:val="false"/>
          <w:color w:val="000000"/>
          <w:sz w:val="28"/>
        </w:rPr>
        <w:t>, выданный территориальными органами санитарно-эпидемиологической службы.</w:t>
      </w:r>
    </w:p>
    <w:bookmarkEnd w:id="196"/>
    <w:bookmarkStart w:name="z197" w:id="197"/>
    <w:p>
      <w:pPr>
        <w:spacing w:after="0"/>
        <w:ind w:left="0"/>
        <w:jc w:val="both"/>
      </w:pPr>
      <w:r>
        <w:rPr>
          <w:rFonts w:ascii="Times New Roman"/>
          <w:b w:val="false"/>
          <w:i w:val="false"/>
          <w:color w:val="000000"/>
          <w:sz w:val="28"/>
        </w:rPr>
        <w:t>
      К транспортным средствам, предъявляются следующие требования:</w:t>
      </w:r>
    </w:p>
    <w:bookmarkEnd w:id="197"/>
    <w:bookmarkStart w:name="z198" w:id="198"/>
    <w:p>
      <w:pPr>
        <w:spacing w:after="0"/>
        <w:ind w:left="0"/>
        <w:jc w:val="both"/>
      </w:pPr>
      <w:r>
        <w:rPr>
          <w:rFonts w:ascii="Times New Roman"/>
          <w:b w:val="false"/>
          <w:i w:val="false"/>
          <w:color w:val="000000"/>
          <w:sz w:val="28"/>
        </w:rPr>
        <w:t>
      внутренние поверхности или любая другая часть транспортного средства, которая контактирует с рыбой и рыбной продукцией, изготавливаются из материалов, не влияющих на безопасность продукции и здоровье потребителя, и должны быть гладкими, легко чиститься и дезинфицироваться;</w:t>
      </w:r>
    </w:p>
    <w:bookmarkEnd w:id="198"/>
    <w:bookmarkStart w:name="z199" w:id="199"/>
    <w:p>
      <w:pPr>
        <w:spacing w:after="0"/>
        <w:ind w:left="0"/>
        <w:jc w:val="both"/>
      </w:pPr>
      <w:r>
        <w:rPr>
          <w:rFonts w:ascii="Times New Roman"/>
          <w:b w:val="false"/>
          <w:i w:val="false"/>
          <w:color w:val="000000"/>
          <w:sz w:val="28"/>
        </w:rPr>
        <w:t>
      транспортное средство должно быть оборудовано таким образом, чтобы обеспечить эффективную защиту продуктов от насекомых и пыли, и быть водонепроницаемым для предотвращения дренажа жидкостей;</w:t>
      </w:r>
    </w:p>
    <w:bookmarkEnd w:id="199"/>
    <w:bookmarkStart w:name="z200" w:id="200"/>
    <w:p>
      <w:pPr>
        <w:spacing w:after="0"/>
        <w:ind w:left="0"/>
        <w:jc w:val="both"/>
      </w:pPr>
      <w:r>
        <w:rPr>
          <w:rFonts w:ascii="Times New Roman"/>
          <w:b w:val="false"/>
          <w:i w:val="false"/>
          <w:color w:val="000000"/>
          <w:sz w:val="28"/>
        </w:rPr>
        <w:t>
      должны быть оснащены контрольно-измерительными средствами.</w:t>
      </w:r>
    </w:p>
    <w:bookmarkEnd w:id="200"/>
    <w:bookmarkStart w:name="z201" w:id="201"/>
    <w:p>
      <w:pPr>
        <w:spacing w:after="0"/>
        <w:ind w:left="0"/>
        <w:jc w:val="both"/>
      </w:pPr>
      <w:r>
        <w:rPr>
          <w:rFonts w:ascii="Times New Roman"/>
          <w:b w:val="false"/>
          <w:i w:val="false"/>
          <w:color w:val="000000"/>
          <w:sz w:val="28"/>
        </w:rPr>
        <w:t>
      61. По мере необходимости, между погрузками, должна проводиться уборка и дезинфекция транспортных средств и/или контейнеров.</w:t>
      </w:r>
    </w:p>
    <w:bookmarkEnd w:id="201"/>
    <w:bookmarkStart w:name="z202" w:id="202"/>
    <w:p>
      <w:pPr>
        <w:spacing w:after="0"/>
        <w:ind w:left="0"/>
        <w:jc w:val="both"/>
      </w:pPr>
      <w:r>
        <w:rPr>
          <w:rFonts w:ascii="Times New Roman"/>
          <w:b w:val="false"/>
          <w:i w:val="false"/>
          <w:color w:val="000000"/>
          <w:sz w:val="28"/>
        </w:rPr>
        <w:t>
      62. При хранении рыбы и рыбной продукции необходимо соблюдать следующие условия:</w:t>
      </w:r>
    </w:p>
    <w:bookmarkEnd w:id="202"/>
    <w:bookmarkStart w:name="z203" w:id="203"/>
    <w:p>
      <w:pPr>
        <w:spacing w:after="0"/>
        <w:ind w:left="0"/>
        <w:jc w:val="both"/>
      </w:pPr>
      <w:r>
        <w:rPr>
          <w:rFonts w:ascii="Times New Roman"/>
          <w:b w:val="false"/>
          <w:i w:val="false"/>
          <w:color w:val="000000"/>
          <w:sz w:val="28"/>
        </w:rPr>
        <w:t>
      охлажденная рыба должна храниться при температуре, близкой к температуре тающего льда;</w:t>
      </w:r>
    </w:p>
    <w:bookmarkEnd w:id="203"/>
    <w:bookmarkStart w:name="z204" w:id="204"/>
    <w:p>
      <w:pPr>
        <w:spacing w:after="0"/>
        <w:ind w:left="0"/>
        <w:jc w:val="both"/>
      </w:pPr>
      <w:r>
        <w:rPr>
          <w:rFonts w:ascii="Times New Roman"/>
          <w:b w:val="false"/>
          <w:i w:val="false"/>
          <w:color w:val="000000"/>
          <w:sz w:val="28"/>
        </w:rPr>
        <w:t xml:space="preserve">
      мороженые рыба и рыбная продукция должны храниться при температуре не выше -18 </w:t>
      </w:r>
      <w:r>
        <w:rPr>
          <w:rFonts w:ascii="Times New Roman"/>
          <w:b w:val="false"/>
          <w:i w:val="false"/>
          <w:color w:val="000000"/>
          <w:vertAlign w:val="superscript"/>
        </w:rPr>
        <w:t>0</w:t>
      </w:r>
      <w:r>
        <w:rPr>
          <w:rFonts w:ascii="Times New Roman"/>
          <w:b w:val="false"/>
          <w:i w:val="false"/>
          <w:color w:val="000000"/>
          <w:sz w:val="28"/>
        </w:rPr>
        <w:t>С;</w:t>
      </w:r>
    </w:p>
    <w:bookmarkEnd w:id="204"/>
    <w:bookmarkStart w:name="z206" w:id="205"/>
    <w:p>
      <w:pPr>
        <w:spacing w:after="0"/>
        <w:ind w:left="0"/>
        <w:jc w:val="both"/>
      </w:pPr>
      <w:r>
        <w:rPr>
          <w:rFonts w:ascii="Times New Roman"/>
          <w:b w:val="false"/>
          <w:i w:val="false"/>
          <w:color w:val="000000"/>
          <w:sz w:val="28"/>
        </w:rPr>
        <w:t>
      живая рыба должна содержаться в условиях, обеспечивающих ее жизнедеятельность, без ограничения срока реализации. Емкости должны быть изготовлены из материалов, не изменяющих качество воды.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постановлением Правительства РК от 15.11.2010 </w:t>
      </w:r>
      <w:r>
        <w:rPr>
          <w:rFonts w:ascii="Times New Roman"/>
          <w:b w:val="false"/>
          <w:i w:val="false"/>
          <w:color w:val="00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000000"/>
          <w:sz w:val="28"/>
        </w:rPr>
        <w:t>
</w:t>
      </w:r>
    </w:p>
    <w:bookmarkStart w:name="z207" w:id="206"/>
    <w:p>
      <w:pPr>
        <w:spacing w:after="0"/>
        <w:ind w:left="0"/>
        <w:jc w:val="both"/>
      </w:pPr>
      <w:r>
        <w:rPr>
          <w:rFonts w:ascii="Times New Roman"/>
          <w:b w:val="false"/>
          <w:i w:val="false"/>
          <w:color w:val="000000"/>
          <w:sz w:val="28"/>
        </w:rPr>
        <w:t>
       63. Для хранения принимаются рыба и рыбная продукция, соответствующие требованиям настоящего технического регламента, других нормативных правовых актов в области безопасности пищевой продукции, и имеющие документы, обеспечивающие безопасность и прослеживаемость (ветеринарный сертификат, гигиеническое заключение, товарно-сопроводительная документация).</w:t>
      </w:r>
    </w:p>
    <w:bookmarkEnd w:id="206"/>
    <w:bookmarkStart w:name="z208" w:id="207"/>
    <w:p>
      <w:pPr>
        <w:spacing w:after="0"/>
        <w:ind w:left="0"/>
        <w:jc w:val="both"/>
      </w:pPr>
      <w:r>
        <w:rPr>
          <w:rFonts w:ascii="Times New Roman"/>
          <w:b w:val="false"/>
          <w:i w:val="false"/>
          <w:color w:val="000000"/>
          <w:sz w:val="28"/>
        </w:rPr>
        <w:t>
      64. Хранение рыбы и рыбной продукции осуществляется в специально выделенных, оборудованных для этих целей, закрытых, чистых, оснащенных контрольно-измерительными приборами для контроля условий хранения этой продукции помещениях, исключающих проникновение грызунов, птиц, насекомых.</w:t>
      </w:r>
    </w:p>
    <w:bookmarkEnd w:id="207"/>
    <w:bookmarkStart w:name="z209" w:id="208"/>
    <w:p>
      <w:pPr>
        <w:spacing w:after="0"/>
        <w:ind w:left="0"/>
        <w:jc w:val="both"/>
      </w:pPr>
      <w:r>
        <w:rPr>
          <w:rFonts w:ascii="Times New Roman"/>
          <w:b w:val="false"/>
          <w:i w:val="false"/>
          <w:color w:val="000000"/>
          <w:sz w:val="28"/>
        </w:rPr>
        <w:t>
      При хранении не допускается складирование рыбы и рыбной продукции у водопроводных и канализационных труб, приборов отопления, непосредственно на полу, а также вне складских помещений.</w:t>
      </w:r>
    </w:p>
    <w:bookmarkEnd w:id="208"/>
    <w:bookmarkStart w:name="z210" w:id="209"/>
    <w:p>
      <w:pPr>
        <w:spacing w:after="0"/>
        <w:ind w:left="0"/>
        <w:jc w:val="both"/>
      </w:pPr>
      <w:r>
        <w:rPr>
          <w:rFonts w:ascii="Times New Roman"/>
          <w:b w:val="false"/>
          <w:i w:val="false"/>
          <w:color w:val="000000"/>
          <w:sz w:val="28"/>
        </w:rPr>
        <w:t>
      В помещениях для хранения продукции, в том числе холодильных камерах, должна регулярно проводиться механическая очистка, мойка, дезинфекция, дезинсекционные и дератизационные мероприятия.</w:t>
      </w:r>
    </w:p>
    <w:bookmarkEnd w:id="209"/>
    <w:bookmarkStart w:name="z211" w:id="210"/>
    <w:p>
      <w:pPr>
        <w:spacing w:after="0"/>
        <w:ind w:left="0"/>
        <w:jc w:val="left"/>
      </w:pPr>
      <w:r>
        <w:rPr>
          <w:rFonts w:ascii="Times New Roman"/>
          <w:b/>
          <w:i w:val="false"/>
          <w:color w:val="000000"/>
        </w:rPr>
        <w:t xml:space="preserve"> 13. Подтверждение соответствия</w:t>
      </w:r>
    </w:p>
    <w:bookmarkEnd w:id="210"/>
    <w:bookmarkStart w:name="z212" w:id="211"/>
    <w:p>
      <w:pPr>
        <w:spacing w:after="0"/>
        <w:ind w:left="0"/>
        <w:jc w:val="both"/>
      </w:pPr>
      <w:r>
        <w:rPr>
          <w:rFonts w:ascii="Times New Roman"/>
          <w:b w:val="false"/>
          <w:i w:val="false"/>
          <w:color w:val="000000"/>
          <w:sz w:val="28"/>
        </w:rPr>
        <w:t>
      65. Обязательному подтверждению соответствия подлежит рыбная продукция согласно Единому перечню продукции, подлежащей обязательной оценке (подтверждению) соответствия в рамках таможенного союза с выдачей единых документов, утвержденному Решением Комиссии Таможенного союза от 18 июня 2010 года № 319.</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Правительства РК от 28.04.2011 </w:t>
      </w:r>
      <w:r>
        <w:rPr>
          <w:rFonts w:ascii="Times New Roman"/>
          <w:b w:val="false"/>
          <w:i w:val="false"/>
          <w:color w:val="ff0000"/>
          <w:sz w:val="28"/>
        </w:rPr>
        <w:t>№ 451</w:t>
      </w:r>
      <w:r>
        <w:rPr>
          <w:rFonts w:ascii="Times New Roman"/>
          <w:b w:val="false"/>
          <w:i w:val="false"/>
          <w:color w:val="ff0000"/>
          <w:sz w:val="28"/>
        </w:rPr>
        <w:t xml:space="preserve"> (вводится в действие по истечении шести месяцев со дня первого официального опубликования).</w:t>
      </w:r>
      <w:r>
        <w:br/>
      </w:r>
      <w:r>
        <w:rPr>
          <w:rFonts w:ascii="Times New Roman"/>
          <w:b w:val="false"/>
          <w:i w:val="false"/>
          <w:color w:val="000000"/>
          <w:sz w:val="28"/>
        </w:rPr>
        <w:t>
</w:t>
      </w:r>
    </w:p>
    <w:bookmarkStart w:name="z213" w:id="212"/>
    <w:p>
      <w:pPr>
        <w:spacing w:after="0"/>
        <w:ind w:left="0"/>
        <w:jc w:val="left"/>
      </w:pPr>
      <w:r>
        <w:rPr>
          <w:rFonts w:ascii="Times New Roman"/>
          <w:b/>
          <w:i w:val="false"/>
          <w:color w:val="000000"/>
        </w:rPr>
        <w:t xml:space="preserve">  14. Сроки и условия введения в действие</w:t>
      </w:r>
    </w:p>
    <w:bookmarkEnd w:id="212"/>
    <w:bookmarkStart w:name="z214" w:id="213"/>
    <w:p>
      <w:pPr>
        <w:spacing w:after="0"/>
        <w:ind w:left="0"/>
        <w:jc w:val="both"/>
      </w:pPr>
      <w:r>
        <w:rPr>
          <w:rFonts w:ascii="Times New Roman"/>
          <w:b w:val="false"/>
          <w:i w:val="false"/>
          <w:color w:val="000000"/>
          <w:sz w:val="28"/>
        </w:rPr>
        <w:t>
      66. Настоящий Технический регламент вводится в действие по истечении двенадцати месяцев со дня первого официального опубликования.</w:t>
      </w:r>
    </w:p>
    <w:bookmarkEnd w:id="213"/>
    <w:bookmarkStart w:name="z215" w:id="214"/>
    <w:p>
      <w:pPr>
        <w:spacing w:after="0"/>
        <w:ind w:left="0"/>
        <w:jc w:val="left"/>
      </w:pPr>
      <w:r>
        <w:rPr>
          <w:rFonts w:ascii="Times New Roman"/>
          <w:b/>
          <w:i w:val="false"/>
          <w:color w:val="000000"/>
        </w:rPr>
        <w:t xml:space="preserve"> 15. Переходные положения</w:t>
      </w:r>
    </w:p>
    <w:bookmarkEnd w:id="214"/>
    <w:bookmarkStart w:name="z216" w:id="215"/>
    <w:p>
      <w:pPr>
        <w:spacing w:after="0"/>
        <w:ind w:left="0"/>
        <w:jc w:val="both"/>
      </w:pPr>
      <w:r>
        <w:rPr>
          <w:rFonts w:ascii="Times New Roman"/>
          <w:b w:val="false"/>
          <w:i w:val="false"/>
          <w:color w:val="000000"/>
          <w:sz w:val="28"/>
        </w:rPr>
        <w:t>
      67. С момента введения в действие настоящего Технического регламента нормативные правовые акты, действующие на территории Республики Казахстан, до приведения их в соответствие с настоящим Техническим регламентом, подлежат исполнению в части не противоречащей требованиям настоящего Технического регламента и соответствующей целям защиты интересов национальной безопасности, обеспечения охраны жизни или здоровья человека и окружающей среды.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 рыбы и</w:t>
            </w:r>
            <w:r>
              <w:br/>
            </w:r>
            <w:r>
              <w:rPr>
                <w:rFonts w:ascii="Times New Roman"/>
                <w:b w:val="false"/>
                <w:i w:val="false"/>
                <w:color w:val="000000"/>
                <w:sz w:val="20"/>
              </w:rPr>
              <w:t>рыбной продукции"</w:t>
            </w:r>
          </w:p>
        </w:tc>
      </w:tr>
    </w:tbl>
    <w:bookmarkStart w:name="z205" w:id="216"/>
    <w:p>
      <w:pPr>
        <w:spacing w:after="0"/>
        <w:ind w:left="0"/>
        <w:jc w:val="left"/>
      </w:pPr>
      <w:r>
        <w:rPr>
          <w:rFonts w:ascii="Times New Roman"/>
          <w:b/>
          <w:i w:val="false"/>
          <w:color w:val="000000"/>
        </w:rPr>
        <w:t xml:space="preserve">  Перечень объектов технического регулирования, на которые</w:t>
      </w:r>
      <w:r>
        <w:br/>
      </w:r>
      <w:r>
        <w:rPr>
          <w:rFonts w:ascii="Times New Roman"/>
          <w:b/>
          <w:i w:val="false"/>
          <w:color w:val="000000"/>
        </w:rPr>
        <w:t>настоящий Технический регламент устанавливает обязательные</w:t>
      </w:r>
      <w:r>
        <w:br/>
      </w:r>
      <w:r>
        <w:rPr>
          <w:rFonts w:ascii="Times New Roman"/>
          <w:b/>
          <w:i w:val="false"/>
          <w:color w:val="000000"/>
        </w:rPr>
        <w:t>для применения и исполнения требования безопасности</w:t>
      </w:r>
    </w:p>
    <w:bookmarkEnd w:id="216"/>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28.04.2011 </w:t>
      </w:r>
      <w:r>
        <w:rPr>
          <w:rFonts w:ascii="Times New Roman"/>
          <w:b w:val="false"/>
          <w:i w:val="false"/>
          <w:color w:val="ff0000"/>
          <w:sz w:val="28"/>
        </w:rPr>
        <w:t>№ 451</w:t>
      </w:r>
      <w:r>
        <w:rPr>
          <w:rFonts w:ascii="Times New Roman"/>
          <w:b w:val="false"/>
          <w:i w:val="false"/>
          <w:color w:val="ff0000"/>
          <w:sz w:val="28"/>
        </w:rPr>
        <w:t xml:space="preserve"> (вводится в действие по истечении шести месяцев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w:t>
            </w:r>
          </w:p>
          <w:p>
            <w:pPr>
              <w:spacing w:after="20"/>
              <w:ind w:left="20"/>
              <w:jc w:val="both"/>
            </w:pPr>
            <w:r>
              <w:rPr>
                <w:rFonts w:ascii="Times New Roman"/>
                <w:b w:val="false"/>
                <w:i w:val="false"/>
                <w:color w:val="000000"/>
                <w:sz w:val="20"/>
              </w:rPr>
              <w:t>
рыбного филе и прочего мяса рыбы товарной позиции</w:t>
            </w:r>
          </w:p>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мяса</w:t>
            </w:r>
          </w:p>
          <w:p>
            <w:pPr>
              <w:spacing w:after="20"/>
              <w:ind w:left="20"/>
              <w:jc w:val="both"/>
            </w:pPr>
            <w:r>
              <w:rPr>
                <w:rFonts w:ascii="Times New Roman"/>
                <w:b w:val="false"/>
                <w:i w:val="false"/>
                <w:color w:val="000000"/>
                <w:sz w:val="20"/>
              </w:rPr>
              <w:t>
рыбы товарной позиции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w:t>
            </w:r>
          </w:p>
          <w:p>
            <w:pPr>
              <w:spacing w:after="20"/>
              <w:ind w:left="20"/>
              <w:jc w:val="both"/>
            </w:pPr>
            <w:r>
              <w:rPr>
                <w:rFonts w:ascii="Times New Roman"/>
                <w:b w:val="false"/>
                <w:i w:val="false"/>
                <w:color w:val="000000"/>
                <w:sz w:val="20"/>
              </w:rPr>
              <w:t>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горячего</w:t>
            </w:r>
          </w:p>
          <w:p>
            <w:pPr>
              <w:spacing w:after="20"/>
              <w:ind w:left="20"/>
              <w:jc w:val="both"/>
            </w:pPr>
            <w:r>
              <w:rPr>
                <w:rFonts w:ascii="Times New Roman"/>
                <w:b w:val="false"/>
                <w:i w:val="false"/>
                <w:color w:val="000000"/>
                <w:sz w:val="20"/>
              </w:rPr>
              <w:t>
или холодного копчения; рыбная мука тонкого и</w:t>
            </w:r>
          </w:p>
          <w:p>
            <w:pPr>
              <w:spacing w:after="20"/>
              <w:ind w:left="20"/>
              <w:jc w:val="both"/>
            </w:pPr>
            <w:r>
              <w:rPr>
                <w:rFonts w:ascii="Times New Roman"/>
                <w:b w:val="false"/>
                <w:i w:val="false"/>
                <w:color w:val="000000"/>
                <w:sz w:val="20"/>
              </w:rPr>
              <w:t>
грубого помола и гранулы, пригодные для</w:t>
            </w:r>
          </w:p>
          <w:p>
            <w:pPr>
              <w:spacing w:after="20"/>
              <w:ind w:left="20"/>
              <w:jc w:val="both"/>
            </w:pPr>
            <w:r>
              <w:rPr>
                <w:rFonts w:ascii="Times New Roman"/>
                <w:b w:val="false"/>
                <w:i w:val="false"/>
                <w:color w:val="000000"/>
                <w:sz w:val="20"/>
              </w:rPr>
              <w:t>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рыба; икра осетровых и ее заменители,</w:t>
            </w:r>
          </w:p>
          <w:p>
            <w:pPr>
              <w:spacing w:after="20"/>
              <w:ind w:left="20"/>
              <w:jc w:val="both"/>
            </w:pPr>
            <w:r>
              <w:rPr>
                <w:rFonts w:ascii="Times New Roman"/>
                <w:b w:val="false"/>
                <w:i w:val="false"/>
                <w:color w:val="000000"/>
                <w:sz w:val="20"/>
              </w:rPr>
              <w:t>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w:t>
            </w:r>
          </w:p>
          <w:p>
            <w:pPr>
              <w:spacing w:after="20"/>
              <w:ind w:left="20"/>
              <w:jc w:val="both"/>
            </w:pPr>
            <w:r>
              <w:rPr>
                <w:rFonts w:ascii="Times New Roman"/>
                <w:b w:val="false"/>
                <w:i w:val="false"/>
                <w:color w:val="000000"/>
                <w:sz w:val="20"/>
              </w:rPr>
              <w:t>
подвергнутые тепловой обработке или приготовленные</w:t>
            </w:r>
          </w:p>
          <w:p>
            <w:pPr>
              <w:spacing w:after="20"/>
              <w:ind w:left="20"/>
              <w:jc w:val="both"/>
            </w:pPr>
            <w:r>
              <w:rPr>
                <w:rFonts w:ascii="Times New Roman"/>
                <w:b w:val="false"/>
                <w:i w:val="false"/>
                <w:color w:val="000000"/>
                <w:sz w:val="20"/>
              </w:rPr>
              <w:t>
другим способом, с содержанием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w:t>
            </w:r>
          </w:p>
          <w:p>
            <w:pPr>
              <w:spacing w:after="20"/>
              <w:ind w:left="20"/>
              <w:jc w:val="both"/>
            </w:pPr>
            <w:r>
              <w:rPr>
                <w:rFonts w:ascii="Times New Roman"/>
                <w:b w:val="false"/>
                <w:i w:val="false"/>
                <w:color w:val="000000"/>
                <w:sz w:val="20"/>
              </w:rPr>
              <w:t>
приготовления (кроме овощных); гомогенизированные</w:t>
            </w:r>
          </w:p>
          <w:p>
            <w:pPr>
              <w:spacing w:after="20"/>
              <w:ind w:left="20"/>
              <w:jc w:val="both"/>
            </w:pPr>
            <w:r>
              <w:rPr>
                <w:rFonts w:ascii="Times New Roman"/>
                <w:b w:val="false"/>
                <w:i w:val="false"/>
                <w:color w:val="000000"/>
                <w:sz w:val="20"/>
              </w:rPr>
              <w:t>
составные готовые пищевые продукты, содержащие</w:t>
            </w:r>
          </w:p>
          <w:p>
            <w:pPr>
              <w:spacing w:after="20"/>
              <w:ind w:left="20"/>
              <w:jc w:val="both"/>
            </w:pPr>
            <w:r>
              <w:rPr>
                <w:rFonts w:ascii="Times New Roman"/>
                <w:b w:val="false"/>
                <w:i w:val="false"/>
                <w:color w:val="000000"/>
                <w:sz w:val="20"/>
              </w:rPr>
              <w:t>
рыбу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