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a806" w14:textId="495a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сточных вод в системы водоотведения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2009 года № 788. Утратило силу постановлением Правительства Республики Казахстан от 30 декабря 2015 года № 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Республики Казахстан от 20 июля 2015 года №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приема сточных вод в системы водоотведения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2009 года № 788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приема сточных вод в системы водоотведения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населенных пунктов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приема сточных вод в системы водоотведения населенных пунктов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 и определяют порядок приема сточных вод в системы водоотведения населенных пунктов (далее - система водоотведения).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сточных вод - совокупность мероприятий, обеспечивающих сбор, транспортировку, очистку и отведение сточных вод потребителей, сбрасываемых в системы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контрольный колодец - последний колодец на сети водоотведения потребителя перед присоединением ее в систему водоотведения, предназначенный для отбора проб сточных вод потребителя и учета их объемов;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контрольная проба - проба промышленных сточных вод, отобранная из контрольного колодца с целью определения состава промышленных сточных вод (наличие вредных веществ и их концентрация), отводимых в систему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прибор учета - техническое средство, предназначенное для измерения объема воды, имеющее нормированные метрологические характеристики, воспроизводящее и хранящее единицу физической величины в течение определенного интервала времени, и разрешенное к применению для коммерческого учета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допустимая концентрация вредных веществ (далее - ДКВВ) - величина допустимого содержания вредных веществ в промышленных сточных водах потребителя, сбрасываемых в системы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субпотребитель - физическое или юридическое лицо, имеющее в собственности или на иных законных основаниях системы водоотведения, присоединенные к системам водоснабжения и водоотведения потребителя, и пользующееся его системами на договорной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услугодатель - водохозяйственная организация (предприятие водоснабжения и водоотведения), осуществляющая полный технологический процесс водоснабжения и водоотведения и эксплуатирующая системы водоснабжения и водоотведения населенного пункта с целью оказания услуг потребителям по водоснабжению и водоотведению, а также осуществляющая технический надзор за состоянием систем водоснабжения и водоотведения потребителей, регулирующая и контролирующая развитие систем водоснабжения и водоотведения населенного пункта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жироловка - устройство, предназначенное для локальной очистки жиросодержащих сточных вод перед их сбросом в сеть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локальные очистные сооружения - совокупность сооружений и устройств потребителя, предназначенных для очистки собственных сточных вод перед их сбросом в систему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промышленные сточные воды - сточные воды, сбрасываемые физическими или юридическими лицами, после использования воды в производственных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залповый сброс сточных вод - сброс в систему водоотведения промышленных сточных вод с увеличенным расходом более чем в 1,3 раза и концентрацией вредных веществ, превышающей допустимые более чем в 2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сети водоотведения - система трубопроводов, коллекторов, каналов и сооружений на них, предназначенных для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система водоотведения населенного пункта - комплекс инженерных сетей и сооружений, предназначенных для сбора, транспортировки, очистки и отведения сточных вод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выпуск в систему водоотведения - трубопровод от здания или сооружения до первого колодца на сети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очистные сооружения - сооружения для приема, обеззараживания очистки и сброса в естественные или искусственные водные объекты или на рельеф местности, а также обработки и утилизации осадков сточных вод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потребитель - физическое или юридическое лицо, имеющее в собственности или на иных законных основаниях системы водоотведения, присоединенных к системам водоотведения и пользующееся услугами водоотведения услугодателя на договорной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система водоотведения потребителя - комплекс инженерных сетей и сооружений, находящихся в собственности или на иных законных основаниях, и предназначенных для сбора, транспортировки, очистки и отведения сточных вод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условно чистые сточные воды - сточные воды, качество которых позволяет использовать их в промышленных системах водоснабжения или сбрасывать в водные объекты без дополнительной очистки.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приема сточных вод в системы водоотведения населенных пунктов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систему водоотведения допускается прием сточных вод, подлежащих очистке на очистных сооружениях в соответствии с применяемой на них технологией очистки, на основании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системы водоотведения приему не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воды, содержащие грунт, песок, строительный и бытовой мусор, жир, и вещества, засоряющие трубы, колодцы;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воды, содержащие осадки из локальных очистных сооружений, твердые отходы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воды, подлежащие использованию в системах оборотного и повторного водоснабжения (воды от бассейнов и фонтанов, конденсат пара, дренажные и условно чистые сточные воды);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поверхностный сток с территории промышленных площадок;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дождевые, талые, природные и поливомоечные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сколы льда и снега;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воды, содержащие радионуклиды различного периода распада.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сточных вод от потребителей, использующих воду для коммунально-бытового потребления, производится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Сети или системы водоотведения потребителей, осуществляющих деятельность в сфере общественного питания, до подключения к сетям водоотведения оборудуются жироловками.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вывозимых коммунально-бытовых и промышленных сточных вод потребителей, не присоединенных к системам водоотведения, производится на оборудованных сливных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Возможность совместного отведения и очистки коммунально-бытовых и промышленных сточных вод определяется составом последних, с учетом существующей технологии очистных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Промышленные сточные воды, подлежащие совместному отведению и очистке с коммунально-бытовыми сточными водами населенного пункта, не должны нарушать работу сетей и сооружений системы водоотведения, оказывать разрушающее действие на материал элементов сетей и сооружений системы водоотведения и иметь температуру более 40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>С 
</w:t>
      </w:r>
      <w:r>
        <w:rPr>
          <w:rFonts w:ascii="Times New Roman"/>
          <w:b w:val="false"/>
          <w:i w:val="false"/>
          <w:color w:val="000000"/>
          <w:sz w:val="28"/>
        </w:rPr>
        <w:t xml:space="preserve">
и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горючие примеси, кислоты, токсичные и растворенные газообразные вещества, способные образовывать в сетях и сооружениях системы водоотведения, взрывоопасные и токсичные газы и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вещества и предметы, засоряющие элементы системы водоотведения или отлагающиеся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вредные вещества с превышением значений ДКВВ и препятствующие биологической очистке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вещества, для которых не установлены значения предельно допустимых концентраций в воде водоемов соответствующего вида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минеральные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опасные бактериальные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500 мг/л взвешенных и всплывающих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нерастворенные масла, а также смолы и мазут;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вещества, у которых химическое потребление кислорода превышает биохимическое потребление кислорода (далее - БПК) (полное) более чем в 1,5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Услугодатель определяет перечень вредных веществ и рассчитывает их допустимые концентрации, разрешенные к сбросу в систему водоотведения, на основании методики расчета допустимых концентраций вредных веществ в промышленных сточных водах, сбрасываемых в системы водоотведения населенных пунктов и расчета оплаты за дополнительную очистку при их превышении, утверждаемой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использования и охраны водного фонда, водоснабжения,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промышленных сточных вод в систему водоотведения допускается при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достаточной мощности системы водоотведения для приема промышленных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технологией очистки промышленных сточных вод, удаления поступающих загрязнений до нормативных требований предельно допустимых сбросов (далее - ПДС);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требований технических условий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промышленных сточных вод потребителя требованиям содержания в них ДКВВ.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Промышленные сточные воды потребителя (субпотребителя), не удовлетворяющие требованиям пункта 9 настоящих Правил, подлежат предварительной очистке на локальных очистных сооружениях до достижения ДКВВ.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Достижение ДКВВ в промышленных сточных водах разбавлением чистыми, условно чистыми и другими водами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расчете ДКВВ в промышленных сточных водах, принимаемых в систему водоотведения, услугодатель руководствуется следующими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органических веществ, оцениваемых по БПК, контролируется лабораторным путем, при этом БПК промышленных сточных вод, сбрасываемых в систему водоотведения, не должно превышать БПК в промышленных сточных водах, поступающих на очистные сооружения и принятого при их проектировании;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допустимая концентрация вредных веществ, удаляемых на очистных сооружениях, определяется в соответствии с нормативом ПДС очищенных промышленных сточных вод в водные объекты, согласованным с органами государственного санитарно-эпидемиологического надзора и утвержденным в порядке, установленном законодательством 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допустимая концентрация вредных веществ, не удаляемых на очистных сооружениях, определяются исходя из их ДКВВ в воде водных объектов и соотношения объемов коммунально-бытовых и промышленных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обнаружении в составе промышленных сточных вод, поступающих на очистные сооружения, концентраций вредных веществ, являющихся недопустимыми для работы очистных сооружений, услугодатель в письменном виде или телефонограммой уведомляет об этом государственные органы санитарно-эпидемиологического надзора и территориальные органы в области охраны окружающей среды в день их обнаружения. Одновременно услугодатель проводит контрольные анализы и устанавливает потребителей, допустивших эти сбросы.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превышении ДКВВ по результатам анализа промышленных сточных вод, потребитель прекращает сброс промышленных сточных вод в систему водоотведения и принимает срочные меры по снижению загрязнений до ДКВВ. После устранения причины, вызвавшей повышение содержания загрязнений, производится повторный отбор проб услугодателем.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сброса промышленных сточных вод потребителя с загрязнениями, превышающими ДКВВ, объем дополнительной очистки сточных вод от загрязнений, превышающих ДКВВ, подлежащей оплате потребителем, рассчитывается по методике расчета допустимых концентраций вредных веществ в промышленных сточных водах, сбрасываемых в системы водоотведения населенных пунктов и расчета оплаты за дополнительную очистку при их превышении, утверждаемой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использования и охраны водного фонда, водоснабжения, водоотведения.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Допускается очистка промышленных сточных вод нескольких предприятий, имеющих однородные загрязнения на общих локальных очистных сооружениях.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системе водоотведения потребителей не допускается объединение промышленных сточных вод, взаимодействие которых может привести к образованию эмульсий, ядовитых или взрывоопасных газов, а также большого количества нерастворимых веществ (промышленные сточные воды, содержащие соли кальция или магния и щелочных растворов, соду и кислые воды, сульфид натрия и воды, чрезмерно содержащие щелочи, хлор, фенолы).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Кислые и щелочные промышленные сточные воды до сброса в системы водоотведения подлежат нейтрализации или усреднению.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Прием промышленных сточных вод в системы водоотведения осуществляется отдельными выпусками через контрольный колодец. Указанные выпуски оборудуются устройствами для контроля над расходом и качеством промышленных сточных вод. Объем представленных услуг водоотведения определяется по показаниям прибора учета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Потребитель в период эксплуатации содержит эксплуатируемые системы водоотведения в исправном состоянии и проводит анализы промышленных сточных вод, сбрасываемых в систему водоотведения.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Потребители, осуществляющие сброс промышленных сточных вод в системы водоотведения, обеспечивают возможность проведения услугодателем отбора проб, анализов промышленных сточных вод потребителя и учета их объемов.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Пробы для проведения анализов состава промышленных сточных вод отбираются услугодателем (для производственного контроля) и потребителем (для недопущения сброса вредных веществ, в концентрации, превышающей допустимую концентрацию) до и после комплекса локальных очистных сооружений, а при их отсутствии, в контрольных колодцах, а также путем измерений количества сбрасываемых промышленных сточных вод в контрольных колодцах по каждому выпуску в сеть водоотведения.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Услугодатель осуществляет отбор проб промышленных сточных вод на системах водоотведения потребителей в присутствии представителей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устанавливает график отбора проб промышленных сточных вод потребителя с периодичностью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Отбор проб производится в соответствии с методическими указаниями по отбору проб промышленных сточных вод, утверждаемыми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использования и охраны водного фонда, водоснабжения, водоотведения.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Проведение плановых отборов проб и анализов промышленных сточных вод осуществляется за счет услугодателя, а по заявке потребителя - за его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Потребитель по письменному требованию услугодателя представляет сведения об объемах, качественном составе отводимых промышленных сточных вод и режиме их сброса в систему водоотведения по каждому выпуску.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Залповый сброс промышленных сточных вод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Потребитель, допустивший залповый или аварийный сброс промышленных сточных вод, немедленно сообщает об этом услугодателю в письменном виде или телефонограммой и принимает все необходимые меры для ликвидации последствий залпового или аварийного сброса промышленных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 случаях залпового или аварийного сброса промышленных сточных вод потребителей, услугодатель сообщает в государственные органы санитарно-эпидемиологического надзора и в территориальные органы в области охраны окружающей среды в день их обнаружения.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Прием ливневых и паводковых сточных вод в систему водоотведения производится услугодателем на основании договора на прием ливневых и паводковых вод с потребителем, осуществляющим такой сброс.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