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babe" w14:textId="657b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декабря 2007 года № 1317 и от 15 мая 2009 года № 732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2009 года № 987. Утратило силу постановлением Правительства Республики Казахстан от 7 июня 2010 года № 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07.06.2010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10.07.2010).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1317 "О Таможенном тарифе и Товарной номенклатуре внешнеэкономической деятельности Республики Казахстан" (САПП Республики Казахстан, 2008 г., № 50, ст. 610)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Таможенном тарифе и Товарной номенклатуре внешнеэкономической деятельности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пошлин на товары, вывозимые с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"7601 10 000 0  - алюминий нелегированный   -   15, но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100 евро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за 1000 кг"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ставках вывозных таможенных пошлин, применяемых на временной основе в соответствии с решениями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"7601 10 000 0  - алюминий нелегированный   -   0  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до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2009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2009 года № 732 "О внесении изменений в постановление Правительства Республики Казахстан от 28 декабря 2007 года № 1317":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тридцатый, тридцать первый, тридцать второй и тридцать третий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тридцати календарных дней после первого официального опубликования, за исключением пункта 2, который вводится в действие с 26 июня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