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0698" w14:textId="3e90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Координационного совета по форсированному индустриальному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2009 года № 1048.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деятельности в сфере индустриально-инновационной политики и консолидации усилий государственных органов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Координационный совет по форсированному индустриальному развитию Республики Казахстан (далее - Координационный совет).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Координационном совете.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2009 года № 1048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Координационном совете</w:t>
      </w:r>
      <w:r>
        <w:br/>
      </w:r>
      <w:r>
        <w:rPr>
          <w:rFonts w:ascii="Times New Roman"/>
          <w:b/>
          <w:i w:val="false"/>
          <w:color w:val="000000"/>
        </w:rPr>
        <w:t>по форсированному индустриальному</w:t>
      </w:r>
      <w:r>
        <w:br/>
      </w:r>
      <w:r>
        <w:rPr>
          <w:rFonts w:ascii="Times New Roman"/>
          <w:b/>
          <w:i w:val="false"/>
          <w:color w:val="000000"/>
        </w:rPr>
        <w:t>развитию Республики Казахстан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 Координационном совете по форсированному индустриальному развитию Республики Казахстан (далее - Положение) определяет задачи, функции, правовые и организационные основы деятельности Координационного совета по форсированному индустриальному развитию Республики Казахстан (далее - Координационный совет).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совет образован в целях выработки рекомендаций по устойчивому и сбалансированному росту экономики и повышения уровня конкурентоспособности страны.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14.10.2011 </w:t>
      </w:r>
      <w:r>
        <w:rPr>
          <w:rFonts w:ascii="Times New Roman"/>
          <w:b w:val="false"/>
          <w:i w:val="false"/>
          <w:color w:val="000000"/>
          <w:sz w:val="28"/>
        </w:rPr>
        <w:t>№ 1176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Координационный совет является консультативно-совещательным органом при Правительстве Республики Казахстан.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Координационный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настоящим Положением.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Решения Координационного совета носят рекомендательный характер. 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Координационного совета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Основной задачей Координационного совета является подготовка рекомендаций и предложений по: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определению конкретных подотраслей и секторов промышленности, развитие которых является важным с точки зрения форсированного индустриально-инновационного развития страны;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повышению конкурентоспособности экономики путем форсированного индустриально-инновационного развития;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мероприятиям форсированной индустриально-инновационной, инвестиционной и экспортной политики, которые необходимо реализовать для обеспечения экономики страны;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координации деятельности центральных и региональных отраслевых рабочих групп Координационного совета.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14.10.2011 </w:t>
      </w:r>
      <w:r>
        <w:rPr>
          <w:rFonts w:ascii="Times New Roman"/>
          <w:b w:val="false"/>
          <w:i w:val="false"/>
          <w:color w:val="000000"/>
          <w:sz w:val="28"/>
        </w:rPr>
        <w:t>№ 1176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В целях реализации возложенных задач Координационный совет выполняет функции по выработке предложений касательно: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концептуальных подходов к реализации государственной политики в сферах, прямо или косвенно влияющих на реализацию форсированной индустриально-инновационной, инвестиционной и экспортной политики;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обеспечения согласованной инвестиционной политики государственных институтов развития, холдингов, эффективного обмена информацией между ними и совместной реализации инвестиционных и инновационных проектов;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совершенствования инвестиционного климата и повышения эффективности работы по привлечению прямых иностранных инвестиций в несырьевой сектор экономики страны;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целенаправленной системной поддержки процесса выхода казахстанского бизнеса на зарубежные рынки;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14.10.2011 </w:t>
      </w:r>
      <w:r>
        <w:rPr>
          <w:rFonts w:ascii="Times New Roman"/>
          <w:b w:val="false"/>
          <w:i w:val="false"/>
          <w:color w:val="000000"/>
          <w:sz w:val="28"/>
        </w:rPr>
        <w:t>№ 1176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14.10.2011 </w:t>
      </w:r>
      <w:r>
        <w:rPr>
          <w:rFonts w:ascii="Times New Roman"/>
          <w:b w:val="false"/>
          <w:i w:val="false"/>
          <w:color w:val="000000"/>
          <w:sz w:val="28"/>
        </w:rPr>
        <w:t>№ 1176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ревизии бизнес-инициатив и инвестиционных проектов;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критериев отбора инвестиционных проектов.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14.10.2011 </w:t>
      </w:r>
      <w:r>
        <w:rPr>
          <w:rFonts w:ascii="Times New Roman"/>
          <w:b w:val="false"/>
          <w:i w:val="false"/>
          <w:color w:val="000000"/>
          <w:sz w:val="28"/>
        </w:rPr>
        <w:t>№ 1176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Права Координационного совета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Координационный совет имеет право в пределах своей компетенции: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на рассмотрение Правительства Республики Казахстан предложения по вопросам реализации форсированного индустриально-инновационного развития и соответствующих проектов нормативных правовых актов, а также информацию о проделанной работе по инвестиционным проектам;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к своей работе руководителей государственных органов, ученых, экспертов и специалистов;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от государственных органов и других организаций информацию, необходимую для выполнения задач Координационного совета;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создавать отраслевые рабочие группы;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утверждать протоколы заседаний Координационного совета;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утверждать планы работы Координационного совета, отраслевых рабочих групп;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создавать рабочие группы по организации своей деятельности;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методическое руководство местными координационными советами.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РК от 26.02.2010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работы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Координационный совет возглавляет председатель, который руководит его деятельностью, председательствует на заседаниях, планирует его работу, осуществляет общий контроль над реализацией его решений.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 председателя Координационного совета.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14.10.2011 </w:t>
      </w:r>
      <w:r>
        <w:rPr>
          <w:rFonts w:ascii="Times New Roman"/>
          <w:b w:val="false"/>
          <w:i w:val="false"/>
          <w:color w:val="000000"/>
          <w:sz w:val="28"/>
        </w:rPr>
        <w:t>№ 1176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Координационного совета является Министерство по инвестициям и развитию Республики Казахстан.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Рабочий орган Координационного совета осуществляет организационно-техническое обеспечение работы Координационного совета, в том числе готовит предложения по повестке дня заседания Координационного совета, необходимые документы, материалы, которые должны быть направлены членам Координационного совета за три рабочих дня до проведения заседания Координационного совета с приложением проекта протокола.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Рабочий орган Координационного совета: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сбор предложений для рассмотрения на Координационном совете. Формирует предложения на рассмотрение Координационного совета, вносимые государственными органами и иными организациями;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контролирует выполнение решений Координационного совета;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запрашивает от государственных органов и других организаций информацию, необходимую для выполнения задач Координационного совета.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проведения заседания Координационного совета секретарь Координационного совета оформляет протокол. Секретарь не является членом Координационного совета.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Решения Координационного совета принимаются открытым голосованием и считаются принятыми, если за них подано большинство голосов от общего количества членов Координационного совета. Голосование проводится путем заполнения на заседании Координационного совета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Координационного совета имеют право на особое мнение, которое, в случае его выражения должно быть изложено в письменном виде и приложено к письму-отчету Координационного совета,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Координационного совета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Координационного совета направляет лист голосования с уточненной редакцией принятого решения членам Координационного совета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Координационного совета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Заседание Координационного совета созывается председателем по собственной инициативе, инициативе заместителя председателя Координационного совета либо по инициативе члена Координационного совета на основании материалов, предлагаемых на рассмотрение Координационного совета.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Координационного совета проводятся по мерe необходимости и считаются правомочными, если на них присутствует не менее половины от общего числа его членов. Члены Координационного совета участвуют в заседаниях без права замены.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14.10.2011 </w:t>
      </w:r>
      <w:r>
        <w:rPr>
          <w:rFonts w:ascii="Times New Roman"/>
          <w:b w:val="false"/>
          <w:i w:val="false"/>
          <w:color w:val="000000"/>
          <w:sz w:val="28"/>
        </w:rPr>
        <w:t>№ 1176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15-1. Учет и хранение материалов и протокольных решений Координационного совета с приложением листов голосования осуществляет рабочий орган Координационного совета.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15-1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Прекращение деятельности Координационного совета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Основанием для прекращения деятельности Координационного совета является решение Правительства Республики Казахстан.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2009 года № 1048</w:t>
            </w:r>
          </w:p>
        </w:tc>
      </w:tr>
    </w:tbl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по форсированному</w:t>
      </w:r>
      <w:r>
        <w:br/>
      </w:r>
      <w:r>
        <w:rPr>
          <w:rFonts w:ascii="Times New Roman"/>
          <w:b/>
          <w:i w:val="false"/>
          <w:color w:val="000000"/>
        </w:rPr>
        <w:t>индустриальному развитию Республики Казахстан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15.02.2017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22.06.2017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19.04.2019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29.07.2019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"Фонд национального благосостояния "Самрук-Казына",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Министерства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индустриально-инновационного развития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"Национальное агентство по экспорту и инвестициям "KAZNEX INVEST"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"Банк Центр Кредит"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 директоров, независимый директор акционерного общества "Национальный аналитический центр при Правительстве Республики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акционерного общества "Национальный научно-технологический холдинг "Парасат"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"Институт экономических исследований"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"Банк развития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"ForteBank"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"Казахстанский центр индустрии и экспорта "QazIndustry"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"QazTech Ventures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"Группа компаний "RESМІ"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дочернего банка акционерного общества "Сбербанк России"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"Caspian Group"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инфокоммуникационный холдинг "Зерде"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"КазАгро"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центрального аппарата партии "НурОтан"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Совета объединения юридических лиц "Ассоциация финансистов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"Совместное предприятие "Белкамит"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инвестиционных проектов акционерного общества "Фонд национального благосостояния" 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"Беккер и 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"G4 Сіtу"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"Алматы СИТИК Казына Эдвайзер"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товарищества с ограниченной ответственностью "Самрук-Казына Инвест"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