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c613" w14:textId="0b7c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2009 года № 1269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"О республиканском бюджете на 2009-2011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энергетики и минеральных ресурсов Республики Казахстан из резерва Правительства Республики Казахстан, предусмотренного в республиканском бюджете на 2009 год на неотложные затраты, средства в сумме 659970000 (шестьсот пятьдесят девять миллионов девятьсот семьдесят тысяч) тенге для перечисления акимату Костанайской области в виде целевых текущих трансфертов на покрытие разницы в цене природного газа государственным коммунальным газо-, теплоснабжающим предприятиям в связи с увеличением цены на природный газ.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