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bd54" w14:textId="689b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2009 года № 1415.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27 февраля 2015 года № 144.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2009 года № 1415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контроля и надзора уполномоченным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
органом по делам архитектуры, градостроительства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за деятельностью местных исполнительных органов в</w:t>
      </w:r>
      <w:r>
        <w:br/>
      </w:r>
      <w:r>
        <w:rPr>
          <w:rFonts w:ascii="Times New Roman"/>
          <w:b/>
          <w:i w:val="false"/>
          <w:color w:val="000000"/>
        </w:rPr>
        <w:t>
сфере архитектурной, градостроительной и строительной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 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иными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организации и проведения контроля и надзора уполномоченным государственным органом по делам архитектуры, градостроительства и строительства (далее – уполномоченный орган) за деятельностью местных исполнительных органов по делам архитектуры, градостроительства и строительства (далее – местный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осуществляет контроль и надзор за деятельностью местных органов путем проведения проверок с выездом на место (далее - проверки).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Целью осуществления проверок являются контроль и надзор за деятельностью местных органов, в том числе </w:t>
      </w:r>
      <w:r>
        <w:rPr>
          <w:rFonts w:ascii="Times New Roman"/>
          <w:b w:val="false"/>
          <w:i w:val="false"/>
          <w:color w:val="000000"/>
          <w:sz w:val="28"/>
        </w:rPr>
        <w:t>в части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соблюдения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градостроительной дисциплины и регламентов, порядка проведения экспертизы проектов,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разрешительных процедур на строительство, а также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построенных объектов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и порядок проведения проверок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плановая проверка - проверка, назначаемая уполномоченным органом в отношении местного органа на основании плана проверок, утвержденного уполномоченным органом, в соответствии с системой оценки рисков и с учетом установленных временных интервалов по отношению к предшествующим проверкам;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внеплановая проверка - проверка, назначаемая уполномоченным органом в отношении местного органа с целью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проведения проверок является акт о назначении проверки уполномоченного органа (далее - акт), оформленный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акте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и должность лица (лиц), уполномоченного (ых) на проведение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экспертах, привлекаемых для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и местонахождение местного органа, фамилия, имя, отчество его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проверяемого субъекта,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правовые основания проведения проверки, в том числе нормативные правовые акты, обязательные требования которых подлежат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подпись лица, уполномоченного подписывать акты, и печать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внеплановой проверки местных органов являются получение информации и обращений от физических 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проверок не должен превышать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Началом проведения проверок считается момент вручения местному органу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уведомляет в письменном виде местный орган о начале проведения плановой проверки не менее чем за тридцать календарных дней до начала самой проверки с указанием сроков и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внеплановой проверки, Уполномоченный орган уведомляет местный орган о начале проведения внеплановой проверки не менее чем за сутки до начала самой проверки с указанием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проверок местных органов оформляется акт о результатах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Дата представления акта о результатах проверки в местный орган является завершением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и надзор путем проведения иных форм контроля и надзора осуществляется в соответствии с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Принятие мер по результатам проверки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нарушений уполномоченный орган направляет предписание местному органу по устранению допущенных нарушений законодательства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Решение, указанное в пункте 15 настоящих Правил, принимается в срок, не превышающий 10 рабочих дней с даты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Предписания уполномоченного органа обязательны для исполнения местными органами в установленные сроки (не более 30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местными органами предписаний, уполномоченный орган действует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Лица, виновные в нарушении настоящих Правил, несут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