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f7e5" w14:textId="bc4f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18 февраля 2009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2009 года № 1488.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(САПП Республики Казахстан, 2009 г., № 12, ст. 73)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предоставлению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2, 3, 4, 5, в абзаце первом пункта 8, а также в пунктах 9, 10 после слов "района", "районного", "районный" дополнить словами "(города областного значения)";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"района" дополнить словами "(города областного значения)";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Права и обязанности сторон":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после слова "района" дополнить словами "(города областного значения)".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