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0499" w14:textId="a79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"Щучинск-Кокшетау-Петропавловск - граница Российской Федерации", включая обход г. Кокшетау" цифры "4 970 400" заменить цифрами "5 470 400";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автодороги "Подъезд к туристическому развлекательному центру в "Щучинско-Боровской" курортной зоне" цифры "1 050 000" заменить цифрами "550 000".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