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b3d5" w14:textId="a7db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Дополнительного соглашения к Соглашению о взаимодействии между Министерством образования и науки Республики Казахстан, Министерством здравоохранения Республики Казахстан и акционерным обществом "Фонд национального благосостояния "Самрук-Қазына" и внесении изменения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2009 года № 1747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Дополнительного соглашения к Соглашению о взаимодействии между Министерством образования и наук Республики Казахстан, Министерством здравоохранения Республики Казахстан и акционерным обществом «Фонд национального благосостояния «Самрук-Қазына», одобренному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2009 года № 178.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ноября 2008 года № 1085 «О Плане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2009 - 2010 годы, одобренном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«Реализация инновационных, индустриальных и инфраструктурных проектов»: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после слов «высшего образования.» дополнить предложением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указанных целей Фондом «Самрук-Қазына» будут предоставлены денежные средства в размере 15 мрлд. тенге банкам второго уровня для осуществления кредитования отдельных категорий обучающихся.»;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2009 года № 6 «Об утверждении Плана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VIII «Обеспечение занятости и поддержка социально-уязвимых слоев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14-1,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5347"/>
        <w:gridCol w:w="2175"/>
        <w:gridCol w:w="2902"/>
        <w:gridCol w:w="1853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долгосрочных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 и магистрантам,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на 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по очной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 имеющим оценки,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 эквиваленту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«хорошо» и «отлично»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весь период обучения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65 баллов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 ЕНТ/КТ,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многодетных, неполных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малоимущих семей, сирот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родителей, инвалидов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родители которых,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инвалидами или достигли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возраста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анию)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2009 года № 1747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Дополнительное соглашение</w:t>
      </w:r>
      <w:r>
        <w:br/>
      </w:r>
      <w:r>
        <w:rPr>
          <w:rFonts w:ascii="Times New Roman"/>
          <w:b/>
          <w:i w:val="false"/>
          <w:color w:val="000000"/>
        </w:rPr>
        <w:t>
к Соглашению о взаимодействии между Министерством образования</w:t>
      </w:r>
      <w:r>
        <w:br/>
      </w:r>
      <w:r>
        <w:rPr>
          <w:rFonts w:ascii="Times New Roman"/>
          <w:b/>
          <w:i w:val="false"/>
          <w:color w:val="000000"/>
        </w:rPr>
        <w:t>
и науки Республики Казахстан, Министерством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акционерным обществом</w:t>
      </w:r>
      <w:r>
        <w:br/>
      </w:r>
      <w:r>
        <w:rPr>
          <w:rFonts w:ascii="Times New Roman"/>
          <w:b/>
          <w:i w:val="false"/>
          <w:color w:val="000000"/>
        </w:rPr>
        <w:t>
«Фонд национального благосостояния «Самрук-Қазына»</w:t>
      </w:r>
      <w:r>
        <w:br/>
      </w:r>
      <w:r>
        <w:rPr>
          <w:rFonts w:ascii="Times New Roman"/>
          <w:b/>
          <w:i w:val="false"/>
          <w:color w:val="000000"/>
        </w:rPr>
        <w:t>
(17 февраля 2009 г.)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 и науки Республики Казахстан в лице _______________, Министерство здравоохранения Республики Казахстан в лице _____________, акционерное общество «Фонд национального благосостояния «Самрук-Қазына» в лице _____________, действующего на основании ___________, совместно именуемые «Стороны», принимая во внимание План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ноября 2008 года № 1085, заключили настоящее Дополнительное соглашение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Соглашение о взаимодействии между Министерством образования и науки Республики Казахстан, Министерством здравоохранения Республики Казахстан и акционерным обществом «Фонд национального благосостояния «Самрук-Қазына», одобренное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2009 года № 178,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после слов «студентов», «студенту», «студентом», «студентами», «студента», «студентам», «студенты», «студент» дополнить словами «и/или магистрантов», «и/или магистранту», «и/или магистрантом», «и/или магистрантами», «и/или магистранта», «и/или магистрантам», «и/или магистранты», «и/или магистрант»;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«студент - гражданин Республики Казахстан, обучающийся в организации образования Республики Казахстан и осваивающий профессиональную учебную программу высшего образования, в том числе базового медицинского образования, на платной основе по очной форме обучения, соответствующий требованиям, определяемым в настоящем Соглашении;»;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«магистрант - гражданин Республики Казахстан, обучающийся в организации образования и науки Республики Казахстан и осваивающий профессиональную учебную программу послевузовского образования в магистратуре, на платной основе по очной форме обучения, соответствующий требованиям, определяемым в настоящем Соглашении.»;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1) пункта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«не менее 15 лет» заменить словами «до 17 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на 1 год после завершения полного курса обучения (бакалавриата/интернатуры/магистратуры);»;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обеспечение возврата кредита залогом имущества (вещное поручительство).»;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невозможности предоставления залогового имущества предоставляется гарантия акционерного общества «Финансовый центр» (далее - Центр).»;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слово «предварительными»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Дополнительное соглашение вступает в силу с момента его подписания.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Подписи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Министерство образования и         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науки Республики Казахстан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Акционерное общество «Фонд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«Самрук-Қазына»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