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a482" w14:textId="0dea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февраля 2009 года № 220 и 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2009 года № 1909.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и в целях обеспечения экономической и социальной стабильности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"158-1. Оплата услуг по транспортировке казахстанского зерна на экспорт транзитом через территорию Российской Федерации осуществляется единовременной выплатой в размере 100 процентов от суммы договора на текущий финансовый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2009 год на неотложные затраты, денежные средства в сумме 5000000000 (пять миллиардов) тенге на закуп услуг у акционерного общества "Центр транспортных услуг" по транспортировке казахстанского зерна на экспорт транзитом через территорию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обеспечить оплату услуг акционерному обществу "Центр транспортных услуг" с выделением средств единовременной выплатой.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Акционерному обществу "Фонд национального благосостояния "Самрук-Қазына" обеспечить в установленном законодательством порядке заключение акционерным обществом "Центр транспортных услуг" договоров на обеспечение транспортировки зерна подвижным составом с экспедиторскими 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