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7ed1" w14:textId="0c87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1202 "О Стратегическом плане Министерства юстиции Республики Казахстан на 2009 - 2011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"6.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"Правовое обеспечение деятельности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"Расходы на реализацию программы" цифры "6043216" заменить цифрами "6280325";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"Проведение судебных экспертиз":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"Расходы на реализацию программы" цифры "1127175" заменить цифрами "1325209";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"Содержание осужденных и следственно-арестованных лиц":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"Расходы на реализацию программы" цифры "21434778" заменить цифрами "21498945";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"Оказание юридической помощи адвокатами":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"Расходы на реализацию программы" цифры "130000" заменить цифрами "241543";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"Разработка и экспертиза нормативных правовых актов, проектов международных договоров":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"1) прогнозируемое количество разработанных законопроектов" цифры "55" заменить цифрами "37";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"2) прогнозируемое количество научных экспертиз проектов нормативных правовых актов, в том числе по видам:" цифры "874" заменить цифрами "1120";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в) "научная правовая экспертиза концепций законопроектов" цифры "130" заменить цифрами "60";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г) "антикоррупционная экспертиза на проекты подзаконных актов Президента, Правительства, центральных государственных органов" цифры "517" заменить цифрами "836";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"1176232" заменить цифрами "1295658";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"Охрана прав интеллектуальной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"Расходы на реализацию программы" цифры "15991" заменить цифрами "10531";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"Изготовление паспортов и удостоверений личности граждан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"изготовление паспортов и удостоверений личности граждан Республики Казахстан, удостоверения лица без гражданства, вида на жительство иностранца в Республике Казахстан действующего и нового образца" цифры "2122814" заменить цифрами "1727113";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изготовленных паспортов и удостоверений личности граждан Республики Казахстан, удостоверения лица без гражданства, вида на жительство иностранца в Республике Казахстан действующего и нового образца" цифры "2122814" заменить цифрами "1727113";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"4435210" заменить цифрами "2885056";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"Организация и осуществление реабилитации лиц, отбывших уголовные наказания":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"Расходы на реализацию программы" цифры "44060" заменить цифрами "38795";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"Материально-техническое оснащение органов юстиции":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"Материально-техническое оснащение органов юстиции" цифры "122819" заменить цифрами "348013";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"122819" заменить цифрами "348013";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"Действующие программы, из них:" цифры "45843684" заменить цифрами "45238278";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"43925239" заменить цифрами "43319833";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расходов, из них:" цифры "45880287" заменить цифрами "45274881";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"43961842" заменить цифрами "43356436";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расходов по стратегическим направлениям, целям, задачам и бюджетным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"Цели 1.2 Обеспечение реализации прав граждан на получение квалифицированной юридической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2. "Оказание юридической помощи адвокатам" цифры "130000" заменить цифрами "241543";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"Цели 2.1 Повышение качества нормотворческой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4. "Разработка и экспертиза нормативных правовых актов, проектов международных договоров" цифры "1176232" заменить цифрами "1295658";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"Цели 3.1 Повышение эффективности деятельности уголовно-исполнительной системы и приближение ее к международным стандартам, социальная адаптация и ресоциализация лица, полностью или частично отбывшего наказание, в гражданское общество" цифры "23397283" заменить цифрами "23456185";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5. "Содержание осужденных и следственно-арестованных лиц" цифры "21434778" заменить цифрами "21498945";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7. "Организация и осуществление реабилитации лиц, отбывших уголовные наказание" цифры "44060" заменить цифрами "38795";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"Цели 4.1 Повышение эффективности судебно-экспертной деятельности, приведение судебной экспертизы в соответствие с международными стандартами":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8. "Проведение судебных экспертиз" цифры "1127175" заменить цифрами "1325209";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"Цели 5.1 Формирование в Казахстане благоприятных условий для развития интеллектуальной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9. "Охрана прав интеллектуальной собственности" цифры "15991" заменить цифрами "10531".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