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99c44" w14:textId="1699c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Правительства Республики Казахстан от 5 сентября 2006 года № 840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декабря 2009 года № 2268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сентября 2006 года № 840 "Об утверждении перечня заболеваний у детей старше трех лет, нуждающихся в постороннем уходе" (САПП Республики Казахстан, 2006 г., № 34, ст. 361).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