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bb7c" w14:textId="f2d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июня 2001 года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№ 789 «Об утверждении типового положения о комиссии по делам несовершеннолетних и защите их прав» (САПП Республики Казахстан, 2001 г., № 21, ст. 267)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делам несовершеннолетних и защите их прав,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«координирует деятельность заинтересованных органов» заменить словами «оказывает содействие заинтересованным органам»;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«При рассмотрении» дополнить словом «судом»;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«, достигших четырнадцатилетнего возраста»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«и административных правонарушений»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девятнадцатый, двадцать первый, двадцать второй, двадцать третий, двадцать четвертый, двадцать пятый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