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5175" w14:textId="f2a5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Министерства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января 2010 года № 
42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Переименовать:</w:t>
      </w:r>
      <w:r>
        <w:br/>
      </w:r>
      <w:r>
        <w:rPr>
          <w:rFonts w:ascii="Times New Roman"/>
          <w:b w:val="false"/>
          <w:i w:val="false"/>
          <w:color w:val="000000"/>
          <w:sz w:val="28"/>
        </w:rPr>
        <w:t>
</w:t>
      </w:r>
      <w:r>
        <w:rPr>
          <w:rFonts w:ascii="Times New Roman"/>
          <w:b w:val="false"/>
          <w:i w:val="false"/>
          <w:color w:val="000000"/>
          <w:sz w:val="28"/>
        </w:rPr>
        <w:t>
      1) государственное учреждение "Налоговый департамент "Астана - жаңа қала" Налогового комитета Министерства финансов Республики Казахстан" в государственное учреждение "Налоговое управление "Астана - жаңа қала" Налогового департамента по городу Астане Налогового комитета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2) государственное учреждение "Налоговый департамент "Бурабай" Налогового комитета Министерства финансов Республики Казахстан" в государственное учреждение "Налоговое управление "Бурабай" Налогового департамента по Акмолинской области Налогового комитета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государственное учреждение "Налоговый департамент "Морпорт Актау" Налогового комитета Министерства финансов Республики Казахстан" в государственное учреждение "Налоговое управление "Морпорт Актау" Налогового департамента по Мангистауской области Налогового комитета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4) государственное учреждение "Налоговый департамент "Оңтүстік" Налогового комитета Министерства финансов Республики Казахстан" в государственное учреждение "Налоговое управление "Оңтүстік" Налогового департамента по Южно-Казахстанской области Налогового комитета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5) государственное учреждение "Налоговый департамент "Парк информационных технологий" Налогового комитета Министерства финансов Республики Казахстан" в государственное учреждение "Налоговое управление "Парк информационных технологий" Налогового департамента по городу Алматы Налогового комитета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6) государственное учреждение "Налоговое управление по Щучинскому району Налогового департамента по Акмолинской области Налогового комитета Министерства финансов Республики Казахстан" в государственное учреждение "Налоговое управление по Бурабайскому району Налогового департамента по Акмолинской области Налогового комитета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7) государственное учреждение "Щучинское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 в государственное учреждение "Бурабайское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2. Министерству финансов Республики Казахстан в установленном законодательством порядке принять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(САПП Республики Казахстан, 2008 г., № 22, ст. 205)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финансов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после слов "бюджетного учета и" дополнить словами "статистики государственных финансов, составление";</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 внесение изменений и дополнений в сводный план поступлений и финансирования по платежам, сводный план финансирования по обязательствам"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10)</w:t>
      </w:r>
      <w:r>
        <w:rPr>
          <w:rFonts w:ascii="Times New Roman"/>
          <w:b w:val="false"/>
          <w:i w:val="false"/>
          <w:color w:val="000000"/>
          <w:sz w:val="28"/>
        </w:rPr>
        <w:t xml:space="preserve"> после слов "и финансирования" дополнить словами "по платежам";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составление отчетов об исполнении государственного, консолидированного, республиканского и местных бюджетов;</w:t>
      </w:r>
      <w:r>
        <w:br/>
      </w:r>
      <w:r>
        <w:rPr>
          <w:rFonts w:ascii="Times New Roman"/>
          <w:b w:val="false"/>
          <w:i w:val="false"/>
          <w:color w:val="000000"/>
          <w:sz w:val="28"/>
        </w:rPr>
        <w:t>
      12) составление отчетов об исполнении планов поступлений и расходов денег от реализации товаров (работ, услуг), о поступлении и расходовании денег от спонсорской и благотворительной помощи по государственному, республиканскому и местным бюджетам;";</w:t>
      </w:r>
      <w:r>
        <w:br/>
      </w:r>
      <w:r>
        <w:rPr>
          <w:rFonts w:ascii="Times New Roman"/>
          <w:b w:val="false"/>
          <w:i w:val="false"/>
          <w:color w:val="000000"/>
          <w:sz w:val="28"/>
        </w:rPr>
        <w:t>
</w:t>
      </w:r>
      <w:r>
        <w:rPr>
          <w:rFonts w:ascii="Times New Roman"/>
          <w:b w:val="false"/>
          <w:i w:val="false"/>
          <w:color w:val="000000"/>
          <w:sz w:val="28"/>
        </w:rPr>
        <w:t>
      дополнить подпунктами 12-1), 12-2), 12-3) и 12-4) следующего содержания:</w:t>
      </w:r>
      <w:r>
        <w:br/>
      </w:r>
      <w:r>
        <w:rPr>
          <w:rFonts w:ascii="Times New Roman"/>
          <w:b w:val="false"/>
          <w:i w:val="false"/>
          <w:color w:val="000000"/>
          <w:sz w:val="28"/>
        </w:rPr>
        <w:t>
      "12-1) составление отчетов о кредиторской и дебиторской задолженностях государственного, республиканского и местных бюджетов;</w:t>
      </w:r>
      <w:r>
        <w:br/>
      </w:r>
      <w:r>
        <w:rPr>
          <w:rFonts w:ascii="Times New Roman"/>
          <w:b w:val="false"/>
          <w:i w:val="false"/>
          <w:color w:val="000000"/>
          <w:sz w:val="28"/>
        </w:rPr>
        <w:t>
      12-2) составление отчета о поступлениях и использовании Национального фонда Республики Казахстан;</w:t>
      </w:r>
      <w:r>
        <w:br/>
      </w:r>
      <w:r>
        <w:rPr>
          <w:rFonts w:ascii="Times New Roman"/>
          <w:b w:val="false"/>
          <w:i w:val="false"/>
          <w:color w:val="000000"/>
          <w:sz w:val="28"/>
        </w:rPr>
        <w:t>
      12-3) составление годового отчета о формировании и использовании Национального фонда Республики Казахстан;</w:t>
      </w:r>
      <w:r>
        <w:br/>
      </w:r>
      <w:r>
        <w:rPr>
          <w:rFonts w:ascii="Times New Roman"/>
          <w:b w:val="false"/>
          <w:i w:val="false"/>
          <w:color w:val="000000"/>
          <w:sz w:val="28"/>
        </w:rPr>
        <w:t>
      12-4) организация проведения ежегодного аудита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19)</w:t>
      </w:r>
      <w:r>
        <w:rPr>
          <w:rFonts w:ascii="Times New Roman"/>
          <w:b w:val="false"/>
          <w:i w:val="false"/>
          <w:color w:val="000000"/>
          <w:sz w:val="28"/>
        </w:rPr>
        <w:t xml:space="preserve"> слово "отчета" заменить словом "отчетов";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регистрация и учет государственных займов, гарантированных государством займов, государственных гарантий, бюджетных кредитов, поручительств государства и займов под поручительство государства;";</w:t>
      </w:r>
      <w:r>
        <w:br/>
      </w:r>
      <w:r>
        <w:rPr>
          <w:rFonts w:ascii="Times New Roman"/>
          <w:b w:val="false"/>
          <w:i w:val="false"/>
          <w:color w:val="000000"/>
          <w:sz w:val="28"/>
        </w:rPr>
        <w:t>
</w:t>
      </w:r>
      <w:r>
        <w:rPr>
          <w:rFonts w:ascii="Times New Roman"/>
          <w:b w:val="false"/>
          <w:i w:val="false"/>
          <w:color w:val="000000"/>
          <w:sz w:val="28"/>
        </w:rPr>
        <w:t>
      дополнить подпунктами 21-1) и 21-2) следующего содержания:</w:t>
      </w:r>
      <w:r>
        <w:br/>
      </w:r>
      <w:r>
        <w:rPr>
          <w:rFonts w:ascii="Times New Roman"/>
          <w:b w:val="false"/>
          <w:i w:val="false"/>
          <w:color w:val="000000"/>
          <w:sz w:val="28"/>
        </w:rPr>
        <w:t>
      "21-1) осуществление процедур проведения и учета платежей по долговым обязательствам Правительства Республики Казахстан и операций по снятию средств со счетов правительственных внешних займов, связанных грантов и средств софинансирования;</w:t>
      </w:r>
      <w:r>
        <w:br/>
      </w:r>
      <w:r>
        <w:rPr>
          <w:rFonts w:ascii="Times New Roman"/>
          <w:b w:val="false"/>
          <w:i w:val="false"/>
          <w:color w:val="000000"/>
          <w:sz w:val="28"/>
        </w:rPr>
        <w:t>
      21-2) обеспечение учета долговых обязательств по правительственным требованиям, возникающих в результате бюджетного кредитования;";</w:t>
      </w:r>
      <w:r>
        <w:br/>
      </w:r>
      <w:r>
        <w:rPr>
          <w:rFonts w:ascii="Times New Roman"/>
          <w:b w:val="false"/>
          <w:i w:val="false"/>
          <w:color w:val="000000"/>
          <w:sz w:val="28"/>
        </w:rPr>
        <w:t>
</w:t>
      </w:r>
      <w:r>
        <w:rPr>
          <w:rFonts w:ascii="Times New Roman"/>
          <w:b w:val="false"/>
          <w:i w:val="false"/>
          <w:color w:val="000000"/>
          <w:sz w:val="28"/>
        </w:rPr>
        <w:t>
      дополнить подпунктом 31-1) следующего содержания:</w:t>
      </w:r>
      <w:r>
        <w:br/>
      </w:r>
      <w:r>
        <w:rPr>
          <w:rFonts w:ascii="Times New Roman"/>
          <w:b w:val="false"/>
          <w:i w:val="false"/>
          <w:color w:val="000000"/>
          <w:sz w:val="28"/>
        </w:rPr>
        <w:t>
      "31-1) разработка и утверждение актов, касающихся форм обязательной ведомственной статистической отчетности, проверочных листов, критериев оценки степени риска, ежегодного плана проведения проверок в области поддержки и защиты субъектов частного предпринимательства в соответствии с законодательством о частном предпринимательстве;";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"37) открытие, ведение и закрытие контрольных счетов наличности и счетов в иностранной валюте государственных учреждений;";</w:t>
      </w:r>
      <w:r>
        <w:br/>
      </w:r>
      <w:r>
        <w:rPr>
          <w:rFonts w:ascii="Times New Roman"/>
          <w:b w:val="false"/>
          <w:i w:val="false"/>
          <w:color w:val="000000"/>
          <w:sz w:val="28"/>
        </w:rPr>
        <w:t>
</w:t>
      </w:r>
      <w:r>
        <w:rPr>
          <w:rFonts w:ascii="Times New Roman"/>
          <w:b w:val="false"/>
          <w:i w:val="false"/>
          <w:color w:val="000000"/>
          <w:sz w:val="28"/>
        </w:rPr>
        <w:t>
      дополнить подпунктами 50-1), 50-2), 50-3), 50-4), 50-5), 50-6), 50-7) и 50-8) следующего содержания:</w:t>
      </w:r>
      <w:r>
        <w:br/>
      </w:r>
      <w:r>
        <w:rPr>
          <w:rFonts w:ascii="Times New Roman"/>
          <w:b w:val="false"/>
          <w:i w:val="false"/>
          <w:color w:val="000000"/>
          <w:sz w:val="28"/>
        </w:rPr>
        <w:t>
      "50-1) ведение Реестра государственных предприятий и учреждений, юридических лиц с участием государства в уставном капитале;</w:t>
      </w:r>
      <w:r>
        <w:br/>
      </w:r>
      <w:r>
        <w:rPr>
          <w:rFonts w:ascii="Times New Roman"/>
          <w:b w:val="false"/>
          <w:i w:val="false"/>
          <w:color w:val="000000"/>
          <w:sz w:val="28"/>
        </w:rPr>
        <w:t>
      50-2) согласование государственным органам норматива отчисления части чистого дохода в республиканский бюджет подведомственных им республиканских государственных предприятий на праве хозяйственного ведения (за исключением государственных предприятий Национального Банка Республики Казахстан);</w:t>
      </w:r>
      <w:r>
        <w:br/>
      </w:r>
      <w:r>
        <w:rPr>
          <w:rFonts w:ascii="Times New Roman"/>
          <w:b w:val="false"/>
          <w:i w:val="false"/>
          <w:color w:val="000000"/>
          <w:sz w:val="28"/>
        </w:rPr>
        <w:t>
      50-3) осуществление контроля за эффективностью использования имущества закрепленного на праве хозяйственного ведения и оперативного управления за республиканскими государственными юридическими лицами по согласованию с органами государственного управления;</w:t>
      </w:r>
      <w:r>
        <w:br/>
      </w:r>
      <w:r>
        <w:rPr>
          <w:rFonts w:ascii="Times New Roman"/>
          <w:b w:val="false"/>
          <w:i w:val="false"/>
          <w:color w:val="000000"/>
          <w:sz w:val="28"/>
        </w:rPr>
        <w:t>
      50-4) принятие имущества на добровольной и безвозмездной основе из частной собственности в государственную в порядке, определяемом Правительством Республики Казахстан;</w:t>
      </w:r>
      <w:r>
        <w:br/>
      </w:r>
      <w:r>
        <w:rPr>
          <w:rFonts w:ascii="Times New Roman"/>
          <w:b w:val="false"/>
          <w:i w:val="false"/>
          <w:color w:val="000000"/>
          <w:sz w:val="28"/>
        </w:rPr>
        <w:t>
      50-5) ведение учета добровольно и безвозмездно переданного имущества из частной собственности в государственную;</w:t>
      </w:r>
      <w:r>
        <w:br/>
      </w:r>
      <w:r>
        <w:rPr>
          <w:rFonts w:ascii="Times New Roman"/>
          <w:b w:val="false"/>
          <w:i w:val="false"/>
          <w:color w:val="000000"/>
          <w:sz w:val="28"/>
        </w:rPr>
        <w:t>
      50-6) безвозмездное принятие имущества, обращенного в собственность государства по отдельным основаниям в соответствии с законодательством Республики Казахстан;</w:t>
      </w:r>
      <w:r>
        <w:br/>
      </w:r>
      <w:r>
        <w:rPr>
          <w:rFonts w:ascii="Times New Roman"/>
          <w:b w:val="false"/>
          <w:i w:val="false"/>
          <w:color w:val="000000"/>
          <w:sz w:val="28"/>
        </w:rPr>
        <w:t>
      50-7) осуществление контроля за эффективным и целевым использованием объектов республиканской собственности комплекса "Байконур", арендуемых Российской Федерацией;</w:t>
      </w:r>
      <w:r>
        <w:br/>
      </w:r>
      <w:r>
        <w:rPr>
          <w:rFonts w:ascii="Times New Roman"/>
          <w:b w:val="false"/>
          <w:i w:val="false"/>
          <w:color w:val="000000"/>
          <w:sz w:val="28"/>
        </w:rPr>
        <w:t>
      50-8) согласование проектов решений, предлагаемых для принятия на общих собраниях акционеров (участников товариществ с ограниченной ответственностью) акционерных обществ (товариществ с ограниченной ответственностью) с участием государства по перечню вопросов, утвержденному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"53) согласование предложений по объектам, относящимся к республиканской собственности и предусмотренным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16 Закона Республики Казахстан "О концессиях", представляемые уполномоченными государственными органами соответствующей отрасли для включения их в перечень, в течение тридцати рабочих дней с момента их представления;";</w:t>
      </w:r>
      <w:r>
        <w:br/>
      </w:r>
      <w:r>
        <w:rPr>
          <w:rFonts w:ascii="Times New Roman"/>
          <w:b w:val="false"/>
          <w:i w:val="false"/>
          <w:color w:val="000000"/>
          <w:sz w:val="28"/>
        </w:rPr>
        <w:t>
</w:t>
      </w:r>
      <w:r>
        <w:rPr>
          <w:rFonts w:ascii="Times New Roman"/>
          <w:b w:val="false"/>
          <w:i w:val="false"/>
          <w:color w:val="000000"/>
          <w:sz w:val="28"/>
        </w:rPr>
        <w:t>
      дополнить подпунктами 53-1), 53-2), 53-3), 53-4), 53-5), 53-6), 53-7), 53-8) и 53-9) следующего содержания:</w:t>
      </w:r>
      <w:r>
        <w:br/>
      </w:r>
      <w:r>
        <w:rPr>
          <w:rFonts w:ascii="Times New Roman"/>
          <w:b w:val="false"/>
          <w:i w:val="false"/>
          <w:color w:val="000000"/>
          <w:sz w:val="28"/>
        </w:rPr>
        <w:t>
      "53-1) согласование перечня объектов, предлагаемых в концессию, на среднесрочный период, утверждаемый Правительством Республики Казахстан;</w:t>
      </w:r>
      <w:r>
        <w:br/>
      </w:r>
      <w:r>
        <w:rPr>
          <w:rFonts w:ascii="Times New Roman"/>
          <w:b w:val="false"/>
          <w:i w:val="false"/>
          <w:color w:val="000000"/>
          <w:sz w:val="28"/>
        </w:rPr>
        <w:t>
      53-2) согласование конкурсной документации в отношении объектов, относящихся к республиканской собственности;</w:t>
      </w:r>
      <w:r>
        <w:br/>
      </w:r>
      <w:r>
        <w:rPr>
          <w:rFonts w:ascii="Times New Roman"/>
          <w:b w:val="false"/>
          <w:i w:val="false"/>
          <w:color w:val="000000"/>
          <w:sz w:val="28"/>
        </w:rPr>
        <w:t>
      53-3) обеспечение выполнения концессионных обязательств по заключенным договорам концессии;</w:t>
      </w:r>
      <w:r>
        <w:br/>
      </w:r>
      <w:r>
        <w:rPr>
          <w:rFonts w:ascii="Times New Roman"/>
          <w:b w:val="false"/>
          <w:i w:val="false"/>
          <w:color w:val="000000"/>
          <w:sz w:val="28"/>
        </w:rPr>
        <w:t>
      53-4) регистрация концессионных обязательств;</w:t>
      </w:r>
      <w:r>
        <w:br/>
      </w:r>
      <w:r>
        <w:rPr>
          <w:rFonts w:ascii="Times New Roman"/>
          <w:b w:val="false"/>
          <w:i w:val="false"/>
          <w:color w:val="000000"/>
          <w:sz w:val="28"/>
        </w:rPr>
        <w:t>
      53-5) согласование концессионных проектов в случае, предусмотренном бюджетным законодательством Республики Казахстан;</w:t>
      </w:r>
      <w:r>
        <w:br/>
      </w:r>
      <w:r>
        <w:rPr>
          <w:rFonts w:ascii="Times New Roman"/>
          <w:b w:val="false"/>
          <w:i w:val="false"/>
          <w:color w:val="000000"/>
          <w:sz w:val="28"/>
        </w:rPr>
        <w:t>
      53-6) определение порядка передачи во владение и пользование концессионеру объектов концессии, находящихся в государственной собственности;</w:t>
      </w:r>
      <w:r>
        <w:br/>
      </w:r>
      <w:r>
        <w:rPr>
          <w:rFonts w:ascii="Times New Roman"/>
          <w:b w:val="false"/>
          <w:i w:val="false"/>
          <w:color w:val="000000"/>
          <w:sz w:val="28"/>
        </w:rPr>
        <w:t>
      53-7) осуществление мониторинга за исполнением договоров концессии по объектам концессии, находящимся в республиканской собственности, в пределах своей компетенции;</w:t>
      </w:r>
      <w:r>
        <w:br/>
      </w:r>
      <w:r>
        <w:rPr>
          <w:rFonts w:ascii="Times New Roman"/>
          <w:b w:val="false"/>
          <w:i w:val="false"/>
          <w:color w:val="000000"/>
          <w:sz w:val="28"/>
        </w:rPr>
        <w:t>
      53-8) принятие созданных (построенных) на основе договоров концессии объектов в республиканскую собственность;</w:t>
      </w:r>
      <w:r>
        <w:br/>
      </w:r>
      <w:r>
        <w:rPr>
          <w:rFonts w:ascii="Times New Roman"/>
          <w:b w:val="false"/>
          <w:i w:val="false"/>
          <w:color w:val="000000"/>
          <w:sz w:val="28"/>
        </w:rPr>
        <w:t>
      53-9) определение порядка приема объектов концессии в государственную собственность;";</w:t>
      </w:r>
      <w:r>
        <w:br/>
      </w:r>
      <w:r>
        <w:rPr>
          <w:rFonts w:ascii="Times New Roman"/>
          <w:b w:val="false"/>
          <w:i w:val="false"/>
          <w:color w:val="000000"/>
          <w:sz w:val="28"/>
        </w:rPr>
        <w:t>
</w:t>
      </w:r>
      <w:r>
        <w:rPr>
          <w:rFonts w:ascii="Times New Roman"/>
          <w:b w:val="false"/>
          <w:i w:val="false"/>
          <w:color w:val="000000"/>
          <w:sz w:val="28"/>
        </w:rPr>
        <w:t xml:space="preserve">
      подпункты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и </w:t>
      </w:r>
      <w:r>
        <w:rPr>
          <w:rFonts w:ascii="Times New Roman"/>
          <w:b w:val="false"/>
          <w:i w:val="false"/>
          <w:color w:val="000000"/>
          <w:sz w:val="28"/>
        </w:rPr>
        <w:t>144)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145-1), 145-2), 145-3), 145-4), 145-5), 145-6) и 145-7) следующего содержания:</w:t>
      </w:r>
      <w:r>
        <w:br/>
      </w:r>
      <w:r>
        <w:rPr>
          <w:rFonts w:ascii="Times New Roman"/>
          <w:b w:val="false"/>
          <w:i w:val="false"/>
          <w:color w:val="000000"/>
          <w:sz w:val="28"/>
        </w:rPr>
        <w:t>
      "145-1) осуществление запроса и получение информации по предмету государственного мониторинга собственности, необходимой для достоверного и объективного анализа;</w:t>
      </w:r>
      <w:r>
        <w:br/>
      </w:r>
      <w:r>
        <w:rPr>
          <w:rFonts w:ascii="Times New Roman"/>
          <w:b w:val="false"/>
          <w:i w:val="false"/>
          <w:color w:val="000000"/>
          <w:sz w:val="28"/>
        </w:rPr>
        <w:t>
      145-2) обоснование объема государственных бюджетных ассигнований для проведения работ по государственному мониторингу собственности;</w:t>
      </w:r>
      <w:r>
        <w:br/>
      </w:r>
      <w:r>
        <w:rPr>
          <w:rFonts w:ascii="Times New Roman"/>
          <w:b w:val="false"/>
          <w:i w:val="false"/>
          <w:color w:val="000000"/>
          <w:sz w:val="28"/>
        </w:rPr>
        <w:t>
      145-3) привлечение для участия в непосредственном обследовании объектов мониторинга, сборе и анализе информации, относящейся к предмету государственного мониторинга собственности, представителей центральных и местных исполнительных органов Республики Казахстан;</w:t>
      </w:r>
      <w:r>
        <w:br/>
      </w:r>
      <w:r>
        <w:rPr>
          <w:rFonts w:ascii="Times New Roman"/>
          <w:b w:val="false"/>
          <w:i w:val="false"/>
          <w:color w:val="000000"/>
          <w:sz w:val="28"/>
        </w:rPr>
        <w:t>
      145-4) осуществление запроса и получение из центральных и местных исполнительных органов Республики Казахстан, а также объектов мониторинга документов и сведений, необходимых для осуществления государственного мониторинга собственности;</w:t>
      </w:r>
      <w:r>
        <w:br/>
      </w:r>
      <w:r>
        <w:rPr>
          <w:rFonts w:ascii="Times New Roman"/>
          <w:b w:val="false"/>
          <w:i w:val="false"/>
          <w:color w:val="000000"/>
          <w:sz w:val="28"/>
        </w:rPr>
        <w:t>
      145-5) привлечение независимых экспертов и консультантов для проведения работ по обследованию объектов мониторинга, сбору и анализу информации, выработке предложений и рекомендаций;</w:t>
      </w:r>
      <w:r>
        <w:br/>
      </w:r>
      <w:r>
        <w:rPr>
          <w:rFonts w:ascii="Times New Roman"/>
          <w:b w:val="false"/>
          <w:i w:val="false"/>
          <w:color w:val="000000"/>
          <w:sz w:val="28"/>
        </w:rPr>
        <w:t>
      145-6) уведомление руководителей объекта мониторинга о проведении обследования с указанием лиц, которым поручено его провести, и перечня информации, которая должна быть предоставлена для ознакомления;</w:t>
      </w:r>
      <w:r>
        <w:br/>
      </w:r>
      <w:r>
        <w:rPr>
          <w:rFonts w:ascii="Times New Roman"/>
          <w:b w:val="false"/>
          <w:i w:val="false"/>
          <w:color w:val="000000"/>
          <w:sz w:val="28"/>
        </w:rPr>
        <w:t>
      145-7) ознакомление с результатами обследования объектов мониторинга лиц, в собственности или управлении которых находятся эти объекты;";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150)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150-1) следующего содержания:</w:t>
      </w:r>
      <w:r>
        <w:br/>
      </w:r>
      <w:r>
        <w:rPr>
          <w:rFonts w:ascii="Times New Roman"/>
          <w:b w:val="false"/>
          <w:i w:val="false"/>
          <w:color w:val="000000"/>
          <w:sz w:val="28"/>
        </w:rPr>
        <w:t>
      "150-1) внесение не реже одного раза в три года в Правительство Республики Казахстан предложений по изменению и (или) дополнению перечня объектов отраслей экономики, имеющих стратегическое значение, в отношении которых осуществляется государственный мониторинг собственности, по рекомендациям заинтересованных центральных 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177)</w:t>
      </w:r>
      <w:r>
        <w:rPr>
          <w:rFonts w:ascii="Times New Roman"/>
          <w:b w:val="false"/>
          <w:i w:val="false"/>
          <w:color w:val="000000"/>
          <w:sz w:val="28"/>
        </w:rPr>
        <w:t xml:space="preserve"> после слова "закупках" дополнить словами "и бюджетного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177-1) следующего содержания:</w:t>
      </w:r>
      <w:r>
        <w:br/>
      </w:r>
      <w:r>
        <w:rPr>
          <w:rFonts w:ascii="Times New Roman"/>
          <w:b w:val="false"/>
          <w:i w:val="false"/>
          <w:color w:val="000000"/>
          <w:sz w:val="28"/>
        </w:rPr>
        <w:t>
      "177-1) составление протоколов, рассмотрение дел об административных правонарушениях и наложение административных взысканий в области государственных закупок, бухгалтерского учета и финансовой отчетности, аудиторской деятельности, бюджетного законодательства Республики Казахстан в порядке, предусмотренном законодательством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дополнить подпунктом 180-1) следующего содержания:</w:t>
      </w:r>
      <w:r>
        <w:br/>
      </w:r>
      <w:r>
        <w:rPr>
          <w:rFonts w:ascii="Times New Roman"/>
          <w:b w:val="false"/>
          <w:i w:val="false"/>
          <w:color w:val="000000"/>
          <w:sz w:val="28"/>
        </w:rPr>
        <w:t>
      "180-1) принятие решения об отказе в продлении срока представления отчетности по мониторингу или о продлении срока представления отчетности по мониторингу;";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"181) направление иска в суд в целях обеспечения возмещения в бюджет выявленных сумм нарушений по результатам контроля, а также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w:t>
      </w:r>
      <w:r>
        <w:br/>
      </w:r>
      <w:r>
        <w:rPr>
          <w:rFonts w:ascii="Times New Roman"/>
          <w:b w:val="false"/>
          <w:i w:val="false"/>
          <w:color w:val="000000"/>
          <w:sz w:val="28"/>
        </w:rPr>
        <w:t>
</w:t>
      </w:r>
      <w:r>
        <w:rPr>
          <w:rFonts w:ascii="Times New Roman"/>
          <w:b w:val="false"/>
          <w:i w:val="false"/>
          <w:color w:val="000000"/>
          <w:sz w:val="28"/>
        </w:rPr>
        <w:t>
      дополнить подпунктами 182-1), 182-2), 182-3) и 182-4) следующего содержания:</w:t>
      </w:r>
      <w:r>
        <w:br/>
      </w:r>
      <w:r>
        <w:rPr>
          <w:rFonts w:ascii="Times New Roman"/>
          <w:b w:val="false"/>
          <w:i w:val="false"/>
          <w:color w:val="000000"/>
          <w:sz w:val="28"/>
        </w:rPr>
        <w:t>
      "182-1) осуществление запроса и получение в установленный им срок от объектов контроля необходимых документов, справок, устных и письменных объяснений по вопросам, связанным с проведением контроля;</w:t>
      </w:r>
      <w:r>
        <w:br/>
      </w:r>
      <w:r>
        <w:rPr>
          <w:rFonts w:ascii="Times New Roman"/>
          <w:b w:val="false"/>
          <w:i w:val="false"/>
          <w:color w:val="000000"/>
          <w:sz w:val="28"/>
        </w:rPr>
        <w:t>
      182-2) ознакомление с документацией объектов контроля, относящейся к вопросам контрольного мероприятия, с учетом соблюдения режима секретности, служебной, коммерческой или иной охраняемой законом тайны;</w:t>
      </w:r>
      <w:r>
        <w:br/>
      </w:r>
      <w:r>
        <w:rPr>
          <w:rFonts w:ascii="Times New Roman"/>
          <w:b w:val="false"/>
          <w:i w:val="false"/>
          <w:color w:val="000000"/>
          <w:sz w:val="28"/>
        </w:rPr>
        <w:t>
      182-3) привлечение к проведению контроля соответствующих специалистов государственных органов и при необходимости аудиторские организации и экспертов с оплатой их услуг в пределах выделенных на эти цели средств из республиканского бюджета;</w:t>
      </w:r>
      <w:r>
        <w:br/>
      </w:r>
      <w:r>
        <w:rPr>
          <w:rFonts w:ascii="Times New Roman"/>
          <w:b w:val="false"/>
          <w:i w:val="false"/>
          <w:color w:val="000000"/>
          <w:sz w:val="28"/>
        </w:rPr>
        <w:t>
      182-4) представление в Правительство Республики Казахстан отчетов о результатах проведенных контрольных мероприятий;";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"191) контроль на соответствие использования средств республиканского и местных бюджетов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194)</w:t>
      </w:r>
      <w:r>
        <w:rPr>
          <w:rFonts w:ascii="Times New Roman"/>
          <w:b w:val="false"/>
          <w:i w:val="false"/>
          <w:color w:val="000000"/>
          <w:sz w:val="28"/>
        </w:rPr>
        <w:t xml:space="preserve"> слово "аудита" заменить словом "контроля";</w:t>
      </w:r>
      <w:r>
        <w:br/>
      </w:r>
      <w:r>
        <w:rPr>
          <w:rFonts w:ascii="Times New Roman"/>
          <w:b w:val="false"/>
          <w:i w:val="false"/>
          <w:color w:val="000000"/>
          <w:sz w:val="28"/>
        </w:rPr>
        <w:t>
</w:t>
      </w:r>
      <w:r>
        <w:rPr>
          <w:rFonts w:ascii="Times New Roman"/>
          <w:b w:val="false"/>
          <w:i w:val="false"/>
          <w:color w:val="000000"/>
          <w:sz w:val="28"/>
        </w:rPr>
        <w:t>
      дополнить подпунктом 194-1) следующего содержания:</w:t>
      </w:r>
      <w:r>
        <w:br/>
      </w:r>
      <w:r>
        <w:rPr>
          <w:rFonts w:ascii="Times New Roman"/>
          <w:b w:val="false"/>
          <w:i w:val="false"/>
          <w:color w:val="000000"/>
          <w:sz w:val="28"/>
        </w:rPr>
        <w:t>
      "194-1) осуществление контроля за достоверностью и правильностью ведения объектами контроля учета и отчетности;";</w:t>
      </w:r>
      <w:r>
        <w:br/>
      </w:r>
      <w:r>
        <w:rPr>
          <w:rFonts w:ascii="Times New Roman"/>
          <w:b w:val="false"/>
          <w:i w:val="false"/>
          <w:color w:val="000000"/>
          <w:sz w:val="28"/>
        </w:rPr>
        <w:t>
</w:t>
      </w:r>
      <w:r>
        <w:rPr>
          <w:rFonts w:ascii="Times New Roman"/>
          <w:b w:val="false"/>
          <w:i w:val="false"/>
          <w:color w:val="000000"/>
          <w:sz w:val="28"/>
        </w:rPr>
        <w:t>
      дополнить подпунктами 199-1), 199-2) и 199-3) следующего содержания:</w:t>
      </w:r>
      <w:r>
        <w:br/>
      </w:r>
      <w:r>
        <w:rPr>
          <w:rFonts w:ascii="Times New Roman"/>
          <w:b w:val="false"/>
          <w:i w:val="false"/>
          <w:color w:val="000000"/>
          <w:sz w:val="28"/>
        </w:rPr>
        <w:t>
      "199-1) организация, координация и обеспечение исполнения решений Межведомственной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w:t>
      </w:r>
      <w:r>
        <w:br/>
      </w:r>
      <w:r>
        <w:rPr>
          <w:rFonts w:ascii="Times New Roman"/>
          <w:b w:val="false"/>
          <w:i w:val="false"/>
          <w:color w:val="000000"/>
          <w:sz w:val="28"/>
        </w:rPr>
        <w:t>
      199-2) взаимодействие с поверенными (агентами) по гарантированным государством займам по вопросам обслуживания и возврата, гарантированных государством займов, а также своевременного исполнения обязательств по выданным государственным гарантиям;</w:t>
      </w:r>
      <w:r>
        <w:br/>
      </w:r>
      <w:r>
        <w:rPr>
          <w:rFonts w:ascii="Times New Roman"/>
          <w:b w:val="false"/>
          <w:i w:val="false"/>
          <w:color w:val="000000"/>
          <w:sz w:val="28"/>
        </w:rPr>
        <w:t>
      199-3) разработка проектов постановлений Правительства Республики Казахстан по утверждению перечня заемщиков по гарантированным государством займам, погашение и обслуживание которых предусмотрено в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"201) государственный контроль в области аудиторской деятельности и деятельности профессиональных аудиторских организаций;";</w:t>
      </w:r>
      <w:r>
        <w:br/>
      </w:r>
      <w:r>
        <w:rPr>
          <w:rFonts w:ascii="Times New Roman"/>
          <w:b w:val="false"/>
          <w:i w:val="false"/>
          <w:color w:val="000000"/>
          <w:sz w:val="28"/>
        </w:rPr>
        <w:t>
</w:t>
      </w:r>
      <w:r>
        <w:rPr>
          <w:rFonts w:ascii="Times New Roman"/>
          <w:b w:val="false"/>
          <w:i w:val="false"/>
          <w:color w:val="000000"/>
          <w:sz w:val="28"/>
        </w:rPr>
        <w:t>
      дополнить подпунктом 201-1) следующего содержания:</w:t>
      </w:r>
      <w:r>
        <w:br/>
      </w:r>
      <w:r>
        <w:rPr>
          <w:rFonts w:ascii="Times New Roman"/>
          <w:b w:val="false"/>
          <w:i w:val="false"/>
          <w:color w:val="000000"/>
          <w:sz w:val="28"/>
        </w:rPr>
        <w:t>
      "201-1) государственный контроль в области бухгалтерского учета и финансовой отчетности;";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204)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"204) осуществление внеплановых проверок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подпунктами 204-1) и 204-2) следующего содержания:</w:t>
      </w:r>
      <w:r>
        <w:br/>
      </w:r>
      <w:r>
        <w:rPr>
          <w:rFonts w:ascii="Times New Roman"/>
          <w:b w:val="false"/>
          <w:i w:val="false"/>
          <w:color w:val="000000"/>
          <w:sz w:val="28"/>
        </w:rPr>
        <w:t>
      "204-1) осуществление методической помощи службам внутреннего контроля, координация их деятельности, организация подготовки и повышения квалификации работников служб внутреннего контроля;</w:t>
      </w:r>
      <w:r>
        <w:br/>
      </w:r>
      <w:r>
        <w:rPr>
          <w:rFonts w:ascii="Times New Roman"/>
          <w:b w:val="false"/>
          <w:i w:val="false"/>
          <w:color w:val="000000"/>
          <w:sz w:val="28"/>
        </w:rPr>
        <w:t>
      204-2) разработка и утверждение типовых квалификационных требований для работников служб внутреннего контроля;";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216)</w:t>
      </w:r>
      <w:r>
        <w:rPr>
          <w:rFonts w:ascii="Times New Roman"/>
          <w:b w:val="false"/>
          <w:i w:val="false"/>
          <w:color w:val="000000"/>
          <w:sz w:val="28"/>
        </w:rPr>
        <w:t xml:space="preserve"> слово "счета" заменить словами "контрольные счета наличности платных услуг";</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217)</w:t>
      </w:r>
      <w:r>
        <w:rPr>
          <w:rFonts w:ascii="Times New Roman"/>
          <w:b w:val="false"/>
          <w:i w:val="false"/>
          <w:color w:val="000000"/>
          <w:sz w:val="28"/>
        </w:rPr>
        <w:t xml:space="preserve"> после слова "поручений," дополнить словами "счетов к оплате,";</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220)</w:t>
      </w:r>
      <w:r>
        <w:rPr>
          <w:rFonts w:ascii="Times New Roman"/>
          <w:b w:val="false"/>
          <w:i w:val="false"/>
          <w:color w:val="000000"/>
          <w:sz w:val="28"/>
        </w:rPr>
        <w:t xml:space="preserve"> слова "валютным и текущим счетам" заменить словами "по контрольным счетам наличности платных услуг, спонсорской, благотворительной помощи, временного размещения денег и счетам в иностранной валюте";</w:t>
      </w:r>
      <w:r>
        <w:br/>
      </w:r>
      <w:r>
        <w:rPr>
          <w:rFonts w:ascii="Times New Roman"/>
          <w:b w:val="false"/>
          <w:i w:val="false"/>
          <w:color w:val="000000"/>
          <w:sz w:val="28"/>
        </w:rPr>
        <w:t>
</w:t>
      </w:r>
      <w:r>
        <w:rPr>
          <w:rFonts w:ascii="Times New Roman"/>
          <w:b w:val="false"/>
          <w:i w:val="false"/>
          <w:color w:val="000000"/>
          <w:sz w:val="28"/>
        </w:rPr>
        <w:t>
      дополнить подпунктами 227), 228), 229), 230), 231), 232), 233), 234), 235), 236), 237), 238) и 239) следующего содержания:</w:t>
      </w:r>
      <w:r>
        <w:br/>
      </w:r>
      <w:r>
        <w:rPr>
          <w:rFonts w:ascii="Times New Roman"/>
          <w:b w:val="false"/>
          <w:i w:val="false"/>
          <w:color w:val="000000"/>
          <w:sz w:val="28"/>
        </w:rPr>
        <w:t xml:space="preserve">
      "227) осуществление сбора и обработки информации об операциях с деньгами и (или) иным имуществом, подлежащих финансовому мониторингу,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228) осуществление анализа полученной информации в сфере противодействия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229) координация деятельности государственных органов в сфере противодействия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230) по запросу суда по уголовным делам направление необходимой информации по операциям с деньгами и (или) иным имуществом, подлежащим финансовому мониторингу, для разрешения материалов, находящихся в производстве;</w:t>
      </w:r>
      <w:r>
        <w:br/>
      </w:r>
      <w:r>
        <w:rPr>
          <w:rFonts w:ascii="Times New Roman"/>
          <w:b w:val="false"/>
          <w:i w:val="false"/>
          <w:color w:val="000000"/>
          <w:sz w:val="28"/>
        </w:rPr>
        <w:t>
      231) при наличии оснований полагать о том, что операция с деньгами и (или) иным имуществом связана с легализацией (отмыванием) доходов, полученных незаконным путем, и (или) финансированием терроризма, направление информации в правоохранительные органы в соответствии с их компетенцией для принятия процессуального решения;</w:t>
      </w:r>
      <w:r>
        <w:br/>
      </w:r>
      <w:r>
        <w:rPr>
          <w:rFonts w:ascii="Times New Roman"/>
          <w:b w:val="false"/>
          <w:i w:val="false"/>
          <w:color w:val="000000"/>
          <w:sz w:val="28"/>
        </w:rPr>
        <w:t>
      232) участие в разработке и осуществлении программ международного сотрудничества по вопросам противодействия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233) организация формирования и ведения республиканской базы данных, а также обеспечение методологического единства и согласованное функционирование информационных систем в сфере противодействия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234) разработка и проведение мероприятия по предупреждению нарушений законодательства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235) обобщение практики применения законодательства Республики Казахстан о противодействии легализации (отмыванию) доходов, полученных незаконным путем, и финансированию терроризма на основании информации, получаемой от государственных органов и иных организаций, а также разработка и внесение предложения по его совершенствованию;</w:t>
      </w:r>
      <w:r>
        <w:br/>
      </w:r>
      <w:r>
        <w:rPr>
          <w:rFonts w:ascii="Times New Roman"/>
          <w:b w:val="false"/>
          <w:i w:val="false"/>
          <w:color w:val="000000"/>
          <w:sz w:val="28"/>
        </w:rPr>
        <w:t>
      236) изучение международного опыта и практики противодействия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237) проведение мероприятия по переподготовке и повышению квалификации кадров в сфере противодействия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238) участие в деятельности международных организаций в сфере противодействия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xml:space="preserve">
      239) по согласованию с государственным органом, осуществляющим регулирование и надзор финансового рынка и финансовых организаций, определение перечня оффшорных зон для целей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несет персональную ответственность по противодействию коррупции;";</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приложении 3</w:t>
      </w:r>
      <w:r>
        <w:rPr>
          <w:rFonts w:ascii="Times New Roman"/>
          <w:b w:val="false"/>
          <w:i w:val="false"/>
          <w:color w:val="000000"/>
          <w:sz w:val="28"/>
        </w:rPr>
        <w:t xml:space="preserve"> к указанному постановлению:</w:t>
      </w:r>
      <w:r>
        <w:br/>
      </w:r>
      <w:r>
        <w:rPr>
          <w:rFonts w:ascii="Times New Roman"/>
          <w:b w:val="false"/>
          <w:i w:val="false"/>
          <w:color w:val="000000"/>
          <w:sz w:val="28"/>
        </w:rPr>
        <w:t>
</w:t>
      </w:r>
      <w:r>
        <w:rPr>
          <w:rFonts w:ascii="Times New Roman"/>
          <w:b w:val="false"/>
          <w:i w:val="false"/>
          <w:color w:val="000000"/>
          <w:sz w:val="28"/>
        </w:rPr>
        <w:t>
      в пункты 63 и 115 внесены изменения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в пункте 171 после слов "Налоговый комитет по Лебяжинскому району Налогового комитета" и "Налоговое управление по Лебяжинскому району Налогового департамента" дополнить предлогом "по";</w:t>
      </w:r>
      <w:r>
        <w:br/>
      </w:r>
      <w:r>
        <w:rPr>
          <w:rFonts w:ascii="Times New Roman"/>
          <w:b w:val="false"/>
          <w:i w:val="false"/>
          <w:color w:val="000000"/>
          <w:sz w:val="28"/>
        </w:rPr>
        <w:t>
</w:t>
      </w:r>
      <w:r>
        <w:rPr>
          <w:rFonts w:ascii="Times New Roman"/>
          <w:b w:val="false"/>
          <w:i w:val="false"/>
          <w:color w:val="000000"/>
          <w:sz w:val="28"/>
        </w:rPr>
        <w:t>
      в пункт 191 внесено изменение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Налогового комитета Министерства финансов Республики Казахстан, утвержденным указанным постановлением:</w:t>
      </w:r>
      <w:r>
        <w:br/>
      </w:r>
      <w:r>
        <w:rPr>
          <w:rFonts w:ascii="Times New Roman"/>
          <w:b w:val="false"/>
          <w:i w:val="false"/>
          <w:color w:val="000000"/>
          <w:sz w:val="28"/>
        </w:rPr>
        <w:t>
</w:t>
      </w:r>
      <w:r>
        <w:rPr>
          <w:rFonts w:ascii="Times New Roman"/>
          <w:b w:val="false"/>
          <w:i w:val="false"/>
          <w:color w:val="000000"/>
          <w:sz w:val="28"/>
        </w:rPr>
        <w:t>
      в пункте 19 слово "Щучинскому" заменить словом "Бурабайскому";</w:t>
      </w:r>
      <w:r>
        <w:br/>
      </w:r>
      <w:r>
        <w:rPr>
          <w:rFonts w:ascii="Times New Roman"/>
          <w:b w:val="false"/>
          <w:i w:val="false"/>
          <w:color w:val="000000"/>
          <w:sz w:val="28"/>
        </w:rPr>
        <w:t>
</w:t>
      </w:r>
      <w:r>
        <w:rPr>
          <w:rFonts w:ascii="Times New Roman"/>
          <w:b w:val="false"/>
          <w:i w:val="false"/>
          <w:color w:val="000000"/>
          <w:sz w:val="28"/>
        </w:rPr>
        <w:t>
      дополнить пунктом 20-1 следующего содержания:</w:t>
      </w:r>
      <w:r>
        <w:br/>
      </w:r>
      <w:r>
        <w:rPr>
          <w:rFonts w:ascii="Times New Roman"/>
          <w:b w:val="false"/>
          <w:i w:val="false"/>
          <w:color w:val="000000"/>
          <w:sz w:val="28"/>
        </w:rPr>
        <w:t>
      "20-1. Налоговое управление "Бурабай" Налогового департамента по Акмолинской области Налогового комитета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в пункты 66 и 120 внесены изменения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дополнить пунктом 167-1 следующего содержания:</w:t>
      </w:r>
      <w:r>
        <w:br/>
      </w:r>
      <w:r>
        <w:rPr>
          <w:rFonts w:ascii="Times New Roman"/>
          <w:b w:val="false"/>
          <w:i w:val="false"/>
          <w:color w:val="000000"/>
          <w:sz w:val="28"/>
        </w:rPr>
        <w:t>
      "167-1. Налоговое управление "Морпорт Актау" Налогового департамента по Мангистауской области Налогового комитета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в пункте 177 после слова "департамента" дополнить предлогом "по";</w:t>
      </w:r>
      <w:r>
        <w:br/>
      </w:r>
      <w:r>
        <w:rPr>
          <w:rFonts w:ascii="Times New Roman"/>
          <w:b w:val="false"/>
          <w:i w:val="false"/>
          <w:color w:val="000000"/>
          <w:sz w:val="28"/>
        </w:rPr>
        <w:t>
</w:t>
      </w:r>
      <w:r>
        <w:rPr>
          <w:rFonts w:ascii="Times New Roman"/>
          <w:b w:val="false"/>
          <w:i w:val="false"/>
          <w:color w:val="000000"/>
          <w:sz w:val="28"/>
        </w:rPr>
        <w:t>
      дополнить пунктом 214-1 следующего содержания:</w:t>
      </w:r>
      <w:r>
        <w:br/>
      </w:r>
      <w:r>
        <w:rPr>
          <w:rFonts w:ascii="Times New Roman"/>
          <w:b w:val="false"/>
          <w:i w:val="false"/>
          <w:color w:val="000000"/>
          <w:sz w:val="28"/>
        </w:rPr>
        <w:t>
      "214-1. Налоговое управление "Оңтүстік" Налогового департамента по Южно-Казахстанской области Налогового комитета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221-1 следующего содержания:</w:t>
      </w:r>
      <w:r>
        <w:br/>
      </w:r>
      <w:r>
        <w:rPr>
          <w:rFonts w:ascii="Times New Roman"/>
          <w:b w:val="false"/>
          <w:i w:val="false"/>
          <w:color w:val="000000"/>
          <w:sz w:val="28"/>
        </w:rPr>
        <w:t>
      "221-1. Налоговое управление "Парк информационных технологий" Налогового департамента по городу Алматы Налогового комитета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225-1 следующего содержания:</w:t>
      </w:r>
      <w:r>
        <w:br/>
      </w:r>
      <w:r>
        <w:rPr>
          <w:rFonts w:ascii="Times New Roman"/>
          <w:b w:val="false"/>
          <w:i w:val="false"/>
          <w:color w:val="000000"/>
          <w:sz w:val="28"/>
        </w:rPr>
        <w:t>
      "225-1. Налоговое управление "Астана - жаңа қала" Налогового департамента по городу Астане Налогового комитета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пункты 226, 227, 228, 229 и 230 исключить;</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Комитета казначейства Министерства финансов Республики Казахстан, утвержденным указанным постановлением, в пункте 18 слово "Щучинское" заменить словом "Бурабайское".</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 за исключением абзацев девяностого, девяносто первого, девяносто второго, девяносто третьего, девяносто четвертого, девяносто пятого, девяносто шестого, девяносто седьмого, девяносто восьмого, девяносто девятого, сотого, сто первого, сто второго и сто третьего подпункта 1) пункта 3 настоящего постановления, которые вводятся в действие с 9 марта 2010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