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da45" w14:textId="b1bd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2010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"Национальный управляющий холдинг "КазАгро" (далее -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в 2010 году по бюджетной программе 023 "Кредитование АО "Национальный управляющий холдинг "КазАгро" для проведения мероприятий по поддержке субъектов агропромышленного комплекса" бюджетный кредит в сумме 80000000000 (восемьдесят миллиардов) тенге (далее - кредит).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проведение мероприятий по поддержке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до 30 декабря 2010 года по ставке вознаграждения, равной 0,01 (ноль целых одна сотая)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 используется исключительно для последующего предоставления дочерним акционерным обществам заемщика средств в форме займов в целях проведения мероприятий по поддержке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единовременно в конце срока, указанного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одновременно с погашением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июля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заемщик обеспечивает выполнение мероприятий по поддержке субъектов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и Министерству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договора, указанного в пункте 3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