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c0d0" w14:textId="891c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развитию легкой промышленности в Республике Казахстан на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1003.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Программу по развитию легкой промышленности в Республике Казахстан на 2010 - 2014 годы (далее - Программа).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 совместно с заинтересованными министерствами, акимами областей, городов Астаны и Алматы обеспечить надлежащее и своевременное выполнение мероприятий, предусмотренных Программой.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Ответственным центральным и местным исполнительным органам, национальным холдингам, компаниям и организациям (по согласованию) представлять информацию о ходе реализации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мониторинга отраслевых программ, утвержденными постановлением Правительства Республики Казахстан от 18 марта 2010 года № 218 "Об утверждении Правил разработки и мониторинга отраслевых программ".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2009 года № 485 "Об утверждении Плана мероприятий по развитию легкой промышленности".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1003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развитию легкой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 на 2010 - 2014 годы</w:t>
      </w:r>
      <w:r>
        <w:br/>
      </w:r>
      <w:r>
        <w:rPr>
          <w:rFonts w:ascii="Times New Roman"/>
          <w:b/>
          <w:i w:val="false"/>
          <w:color w:val="000000"/>
        </w:rPr>
        <w:t>1. Паспорт Программы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изменением, внесенным постановлением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              Программа развития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в Республике Казахстан на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                 Поручение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разработки             Назарбаева Н.А., данное на внеочередном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XII съезде НДП "Нур Отан" 15 мая 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План мероприятий по реализации поручений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Президента Республики Казахстан Назарбаева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Н.А., данных на внеочередном XII съезде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НДП "Hуp Отан" 15 мая 2009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 от 2 июня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№ 326;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протокол заседания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комиссии по вопросам модернизации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экономики Республики Казахстан от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2009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программа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форсированному индустриально-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инновационному развитию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Казахстан на 2010 - 2014 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утвержденная Указом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Казахстан от 19 марта 2010 года №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             Министерство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                      Обеспечение диверсификации и повышение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конкурентоспособности продукции легкой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промышленности в долгосрочном периоде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усилением ее социальной 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                    Удовлетворение потребности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рынка в продукции легкой промышленности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счет переработки сырья,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продукции с высокой добавленной стоимостью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и перспективой ее выхода на внешние рынки,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а также снижение социальной напряженности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путем обеспечения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трудоспособного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                    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                    Источниками финансирования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источники                средства Институтов развития,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финансирования             частные внутренние и зарубежные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инвестиции.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Кроме того, в рамках, предусмотренных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республиканском бюджете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предполагается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финансирования отрасли в части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предпринимательства,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квалифицированными кадровыми ресурсами,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содействия по реализации продукции легкой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промышленности, вопросов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                   1. Увеличение валовой добавленной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                стоимости в легкой промышленности в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году не менее чем на 9 % в реальном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выражении к уровню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2. Увеличение экспорта готовой продукции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2,5 раза к уровню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3. Увеличение производительности труда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легкой промышленности в 1,5 раза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реальном выражении к уровню 2008 года.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легкой промышленности в Республике Казахстан на 2010 - 2014 годы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поручений Президента Республики Казахстане данных на внеочередном XII съезде НДП "Hуp Отан" 15 мая 2009 года, утвержденным распоряжением Президента Республики Казахстан от 2 июня 2009 года № 326, поручением Премьер-Министра Республики Казахстан от 17 июня 2009 года № 22-14/3853, 001-319 по закреплению вышеуказанного Плана мероприятий, протоколом заседания Государственной комиссии по вопросам модернизации экономики Республики Казахстан от 1 июня 2009 года 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2010 - 2014 годы, утвержденной Указом Президента Республики Казахстан от 19 марта 2010 года № 958 (далее - ГПФИИР).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является этапом практической реализации мероприятий по развитию производства конкурентных потребительских товаров легкой промышленности высокого качества и в широком ассортименте.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предстоящий период основные направления развития отрасли связаны с созданием стимулов для модернизации и диверсификации производств по переработке местного сырья (хлопок, шерсть, кожа) в текстильной, швейной, кожевенной и обувной промышленности.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является последовательным продолжением предпринимаемых государством мер по реформированию и обеспечению устойчивого, сбалансированного роста в отрасли.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текущей ситуации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3.1. Оценка современного состояния отрасли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Легкая промышленность любой страны - это важнейший многопрофильный и инновационно привлекательный сектор экономики.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уровню потребления продукция легкой промышленности стоит на втором месте после продовольственных товаров, что определяет ее значимость. Учитывая значительную роль легкой промышленности в обеспечении экономической и стратегической безопасности, занятости трудоспособного населения и повышении его жизненного уровня в новых геополитических условиях, ведущие мировые страны уделяют особое внимание развитию отрасли и оказывают ей существенную инвестиционную поддержку.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мировом производстве товаров потребительского сектора действует четкое разделение труда. Одни продают сырье, другие его перерабатывают, третьи производят конечную продукцию, четвертые продают. Исходя из этого, необходимо определить приоритеты в этом процессе, на основании которых появится матрица эффективного развития, в которую должны быть заложены проекты, имеющие рыночную перспективу, и проекты, обеспечивающие национальную безопасность.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легкой промышленности Казахстана более 80 % предприятий представлено субъектами малого и среднего бизнеса, при этом около 80 % предприятий отрасли оснащены устаревшим оборудованием, загруженность которых составляет 30 - 40 %.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тенденция развития отрасли характеризуется снижением ее доли в объеме промышленности страны, что сопряжено с сокращением рабочих мест, вытеснением отечественного товаропроизводителя с внутреннего рынка зарубежными производителями, что приняло катастрофический характер.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Крайне остро стоит вопрос с обеспечением занятости населения. Если в 2005 году число работающих в легкой промышленности составляло 20,0 тыс. человек, то по состоянию на 1 января 2010 года оно сократилось до 13,7 тыс. человек, что обусловливает рост социальной напряженности.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Учитывая, что легкая промышленность технологически наиболее связана с аграрным сектором, ее развитие будет в значительной мере способствовать восстановлению и развитию важнейших направлений сельскохозяйственного производства, благодаря чему повысится платежеспособный спрос внутри страны и емкость внутреннего рынка.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этих вопросов предусматривается осуществлять при непосредственном участии государства на основе реализации мер по защите казахстанского производителя, борьбе с контрафактной и контрабандной продукцией, использовании субсидий, лизинговых схем, инвестиционных фондов, развитии государственно-частного партнерства.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Затянувшийся кризис, которым можно охарактеризовать ситуацию в легкой промышленности, сопровождается падением объемов производства. Только за период с 2005 по 2009 годы доля отрасли в структуре промышленности республики снизилась с 0,8 % до 0,2 %, при этом доля промышленности во внутреннем валовом продукте снизилась с 0,62 % в 2005 году до 0,27 % в 2008 году.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2010 года в легкой промышленности страны зарегистрировано 1591 предприятий, из них активно действующих 526, в том числе 449 малых, 60 средних и 17 крупных.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количества действующих предприятий 54 % составляют  предприятия по производству одежды, 31 % предприятий текстильной и швейной промышленности (производящие текстильные и швейные изделия, кроме одежды), предприятия по производству кожи и обуви составляют 9 %, по производству одежды из кожи и меха - 6 % (рис. 1.).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предприятий легкой промышленности по регионам представлено на рис. 2.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Структура предприятий легкой промышленности по видам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Рис. 2. Предприятия легкой промышленности по областям.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Рис. 3. Динамика экспорта и импорта продукции леткой промышленности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2006 года наблюдается динамика роста экспорта продукции легкой промышленности. Если в 2006 году экспорт составлял 63 млрд. тенге, то в 2008 году он увеличился до 82 млрд. тенге. В 2009 году наблюдается падение показателя экспорта на 22 % по сравнению с предыдущим годом, что связанно с уменьшением спроса на данный вид товара вследствие мирового экономического кризиса, при этом до 90 % доли экспорта составляет сырье (хлопок сырец, шерсть, шкуры крупнорогатого скота и мелкорогатого скота) (рис. 3.).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показателе импорта наблюдается динамика, как роста, так и падения. Если в 2006 году импорт составлял 27 млрд. тенге, то в 2007 году импорт вырос до 37 млрд. тенге. Также если 2008 году импорт составил 29 млрд. тенге, то в 2009 году он вырос на 56 %, при этом увеличение связано с спросом более чем 50 % на такие товары как верхняя одежда, одежда и прочие готовые изделия (рис. 4.).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2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4. Объем промышленного производства в легкой промышленности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2007 года происходит падение объема промышленного производства. Если в 2007 году объем составлял 31,1 млрд. тенге, то в 2008 году наблюдается падение на 11 % и в 2009 году этот показатель уже составляет 27,9 млрд. тенге.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3.2. Использование инфокоммуникационных технологий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современного экономически успешного предприятия невозможно без использования глобального информационного пространства, доступа к мировым информационным ресурсам, эффективного информирования персонала, взаимодействия персонала на основе инфокоммуникационных технологий (далее - ИКТ). Рынок информации и знаний, как фактор превращения информации в товар широко используется, в том числе и в производстве.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предприятия легкой промышленности применяют так называемое, "интеллектуальное" оборудование, которое, используя возможности технологических процессов, предоставляет полную информацию о проходящем производственном процессе.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внедрена система автоматизированного проектирования одежды (далее - САПР одежды), позволяющая значительно сократить сроки разработки и внедрения новых моделей, повысить конкурентоспособность продукции.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IT-служб на предприятиях легкой промышленности подразумевает эффективное решение задач бизнеса по повышению уровня автоматизации существующих бизнес-процессов, повышению производительности, внедрению систем управления качеством и оптимизации планирования.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различных сегментах отрасли - от 34 % до 67 % руководителей IT-служб привлекаются в качестве экспертов для выработки рекомендаций, обоснований инвестиций и в 7 - 14 % случаев они участвуют в управлении предприятием.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время, значительна доля предприятий отрасли с низким статусом IТ-службы (от 22 % до 54 %, в зависимости от вида деятельности), при этом, только на 7 % предприятий статус IT - службы характеризуется ниже среднего.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представленные данные характеризуют уровень использования IT-служб на предприятиях отрасли, как недостаточно развитый.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3.3. Сильные и слабые стороны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легкой промышленности Казахстан обладает достаточным потенциалом, в республике имеются благоприятные факторы и предпосылки.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анализ состояния отрасли позволил выявить ее сильные и слабые стороны, возможности и угрозы (таблица № 1).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SWOT-анализ состояния легкой промышленности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Таблица № 1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6"/>
        <w:gridCol w:w="6054"/>
      </w:tblGrid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Сильные стороны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наличие сырьевых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близость к крупнейшим рынкам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(Россия, Китай, Индия)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растущий спрос на внутреннем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мировом рынках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наличие транспортной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наличие 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сравнительно дешевая 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(на юге страны)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Слабые стороны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низкое качество шерстяного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кожевенного сырья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низкий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отсутствие капиталовложений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высокая доля экспорта товаров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низкой добавленной стоимостью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практически полное отсутствие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брендов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недостаток квалифицированных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значительный износ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</w:t>
            </w:r>
          </w:p>
        </w:tc>
      </w:tr>
      <w:tr>
        <w:trPr>
          <w:trHeight w:val="30" w:hRule="atLeast"/>
        </w:trPr>
        <w:tc>
          <w:tcPr>
            <w:tcW w:w="6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расширение рынка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таможенный союз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развитие производств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сырья (хлопок,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шерсть, кожа)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развитие толлинга,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давальческом сырье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трансферт технологий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производства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опыта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лидеров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уровень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продукции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порогового уровня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недостаточное привлечение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в отрасль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усиление экспансии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контрабандной и контрафактной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высокая конкуренция со стороны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мировых лидеров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3.4. Количественные и качественные характеристики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государственному Классификатору видов экономической деятельности легкая промышленность Республики Казахстан представлена тремя видами экономической деятельности - производство текстильных изделий, производство одежды, производство кожаной и относящейся к ней продукции и 14 подвидами.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выпускаемой продукции, наряду с производством тканей, одежды, обуви, трикотажных, чулочно-носочных и меховых изделий, головных уборов высок удельный вес производства хлопка волокна, вещевого имущества для силовых ведомств. Отрасль обеспечивает также потребности населения в изделиях медицинского назначения и хозяйствующих субъектов в специальной, рабочей одежде и обуви, средствах индивидуальной защиты. Среди особенностей отрасли можно выделить быструю и высокоэффективную отдачу вложенных средств, традиционное использование женского труда, высокую социальную значимость.</w:t>
      </w:r>
    </w:p>
    <w:bookmarkEnd w:id="50"/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3.4.1. Текстильная промышленность делится на прядильное, ткацкое и отделочное производства.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2010 года в текстильной промышленности республики зарегистрировано 497 предприятий, из них активно действующие 155 предприятий, в том числе 12 крупных, 24 средних и 119 малых, на которых работает 7200 человек.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Традиционно выращивание хлопка осуществляется в Южно-Казахстанской области (далее - ЮКО), в связи с чем, основные предприятия по переработке хлопка сконцентрированы именно здесь, кроме того, среди натуральных текстильных волокон, хлопок волокно составляет самую большую группу по объему производства в стране.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 наиболее крупным предприятиям текстильной промышленности относятся такие, как корпорация "Textiles.kz" (АО "Ютекс"/ АО "Меланж"), товарищество с ограниченной ответственностью "South Textiline.kz" (ЮКО), которые перерабатывают 18,8 тыс. тонн хлопкового волокна в год.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компаниях используется новейшее оборудование известных фирм "Rieter", "Benninger", "LTG Air Engineering" (Швейцария); "Domier", "Thies Monforts" (Германия); "Savio" (Италия) с выпуском конкурентоспособной продукции, состоящей из 100 % хлопчатобумажной пряжи, суровые и готовые хлопчатобумажные ткани с использованием отечественного сырья.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производства текстильной продукции в Республике Казахстан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Таблица № 2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2640"/>
        <w:gridCol w:w="2640"/>
        <w:gridCol w:w="2640"/>
        <w:gridCol w:w="2640"/>
      </w:tblGrid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кардо-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гребнечесанная, не расфасованная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продажи, тонн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 из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гребнечесанных и негребнечесанных,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 розничной продажи,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Ткани, тыс.кв.м.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56459,6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43325,3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43479,6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35490,9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тыс.кв.м.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47639,0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42013,9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35335,4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нитей синтетических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комплексных, тыс.кв.м.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8705,9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шерсти кардочесанной,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тыс.кв.м.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ворсовые, махровые и ткани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прочие, тыс.кв.м.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 готовые,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44761,8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84580,5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69871,1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79591,4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тыс.шт.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1177,7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изделия ковровые, тыс.кв.м.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нетканые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нетканых, тыс.кв.м.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1484,3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1237,8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1291,1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1178,1</w:t>
            </w:r>
          </w:p>
        </w:tc>
      </w:tr>
    </w:tbl>
    <w:bookmarkStart w:name="z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3.4.2. Швейная промышленность включает производство спецодежды, верхней одежды, нижнего белья, прочих видов одежды и аксессуаров, меховых изделий, пошив трикотажных изделий, а также чулочно-носочных изделий.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2010 года в швейной промышленности зарегистрировано 952 предприятия, из них активно действующих 329 предприятий, в том числе 4 крупных, 29 средних и 296 малых, на которых работает 5600 человек.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государственной поддержки в 2005 году создана специальная экономическая зона "Оңтүстік" (далее - СЭЗ) в Южно-Казахстанской области с общей территорией около 200 гектар, основной целью которой является создание условий для развития текстильной и швейной промышленности, а также предпосылок для перехода к производству конкурентоспособных товаров с высокой добавленной стоимостью.</w:t>
      </w:r>
    </w:p>
    <w:bookmarkEnd w:id="60"/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производства швейной продукции в Республике Казахстан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Таблица № 3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6"/>
        <w:gridCol w:w="2691"/>
        <w:gridCol w:w="2691"/>
        <w:gridCol w:w="2691"/>
        <w:gridCol w:w="2691"/>
      </w:tblGrid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млрд. тенге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и гольфы женские трикотажные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 или ручного вязания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линейной плотности нити менее 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текс, тыс. пар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трикотажные машинного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вязания, тыс.пар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1846,5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1233,5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Свитера, джемперы, пуловеры,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кардиганы, жилеты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трикотажные машинного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ручного вязания, шт.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146293,0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206662,0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222715,0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98409,0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верхняя трикотажная машинного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ручного вязания, штук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32538,0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верхняя прочая,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трикотажной, мужская и для мальчиков,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166606,0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179846,0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158123,0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верхняя прочая,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трикотажной, женская и для девочек,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371647,0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150481,0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159885,0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161460,0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трикотажное машинного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ручного вязания, тыс. шт.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для грудных детей, одежда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прогулочная и прочая, аксессуары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одежды, трикотажные, машинного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ручного вязания, тыс. тенге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42197,0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37146,0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47338,0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купальные и одежда прочая,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трикотажные, тыс. шт.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для грудных детей, одежда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и аксессуары одежды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трикотажных, тыс. тенге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1994161,0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1924546,0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1921585,0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2295128,0</w:t>
            </w:r>
          </w:p>
        </w:tc>
      </w:tr>
    </w:tbl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3.4.3. Производство кожи, изделий из кожи и обуви включает производство товарной кожи, шубно-меховых изделий и обуви.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2010 года в производстве кожи, изделий из кожи и обуви зарегистрировано 142 предприятий, из них активно действующих 42 предприятий, в том числе 1 крупное, 7 средних и 34 малых на которых работает 900 человек.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наиболее крупным предприятиям по производству кожи, изделий из кожи и производству обуви относятся: ТОО "Семипалатинский кожевенно-меховой комбинат", ТОО "Тыныс-V" (ВКО), ТОО "Рудненский кожевенный завод" (Костанайская область), ТОО "Петропавловский кожевенный завод" (СКО), ТОО "ТаразКожОбувь" (Жамбылская область), ТОО "Гекко" (г. Алматы).</w:t>
      </w:r>
    </w:p>
    <w:bookmarkEnd w:id="65"/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Объем производства кожи, изделий из кожи и обуви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Таблица № 4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7"/>
        <w:gridCol w:w="2685"/>
        <w:gridCol w:w="2686"/>
        <w:gridCol w:w="2686"/>
        <w:gridCol w:w="2686"/>
      </w:tblGrid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продукции, млрд. тенге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выделанные, тыс. кв. дц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2404,0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1761,6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скота крупного рогатого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шкур животных семейства лошадиных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волосяного покрова, тыс. кв. дц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115401,2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202728,3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286731,1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244976,0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овечьих, козьих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свиных без волосяного покрова,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дц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шорно-седельные; чемоданы,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саквояжи, сумки, портфели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аналогичные; изделия кожаные прочие,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кроме спортивной, защитной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ортопедической, тыс. пар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719,2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 верхом из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материалов полимерных,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 водонепроницаемой, тыс. пар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</w:tr>
      <w:tr>
        <w:trPr>
          <w:trHeight w:val="30" w:hRule="atLeast"/>
        </w:trPr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обуви, обуви с подноском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защитным металлическим и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разной, тыс. пар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531,7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</w:t>
            </w:r>
          </w:p>
        </w:tc>
      </w:tr>
    </w:tbl>
    <w:bookmarkStart w:name="z7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3.5. Основные проблемы развития отрасли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легкой промышленности существует ряд нерешенных проблем, таких как: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значительный износ основных фондов и низкий уровень конкурентоспособности продукции;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низкая доля экспорта продукции с высокой добавленной стоимостью;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доля потребления отечественной отраслевой продукции;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недостаток квалифицированных кадровых ресурсов из-за непривлекательных условий труда.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Значительный износ основных фондов и низкий уровень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конкурентоспособности продукции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главных проблем является значительный износ основных фондов (до 80 %) на предприятиях легкой промышленности. Отраслевые предприятия не имеют достаточных средств для обновления основных фондов и продолжают работать на устаревшем оборудовании производя неконкурентоспособную продукцию.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экономического кризиса достаточно остро встал вопрос ликвидности, в том числе на предприятиях легкой промышленности. В результате чего банками второго уровня и институтами развития прекращено предоставление долгосрочного льготного кредитования. В сложившейся ситуации отраслевые предприятия решают вопрос текущей операционной деятельности.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Незначительная доля экспорта продукции с высокой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добавленной стоимостью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Значительной долей казахстанского экспорта продукции легкой промышленности составляет необработанное сырье, либо продукты низких переделов, что пагубно влияет на развитие отрасли в целом, так как переработанное отечественное сырье возвращается в виде готовой продукции на внутренний рынок страны из-за границы. В значительной мере данную ситуацию вызвал мировой кризис, так как высокий уровень риска заставляет отечественных предпринимателей не подвергать собственное сырье переработке, а реализовывать его в необработанном виде.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Низкая доля потребления отечественной отраслевой продукции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конкурентоспособность продукции отечественной легкой промышленности и наличие большого количества импортной продукции из стран ближнего и дальнего зарубежья ставит отечественных товаропроизводителей в уязвимое положение. Импортируемая продукция, в основном из стран Юго-Восточной Азии и Китая, значительно ниже по цене и качеству, но при этом отвечает современным тенденциям моды и потому более конкурентоспособна.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сложившейся ситуации при осуществлении закупа государственные органы, национальные холдинги и компании ориентируются на цену в ущерб качеству.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Недостаток квалифицированных кадровых ресурсов из-за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непривлекательных условий труда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потенциальных проблем будущего роста производства продукции легкой промышленности является дефицит квалифицированных кадров.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вызвано как оттоком кадров из-за непривлекательных условий труда и невысокой заработной платы, так и естественным процессом старения - большинство работников пенсионного и предпенсионного возраста, при этом приток молодежи в отрасль пока остается незначительным из-за непривлекательных условий труда.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высших учебных заведениях страны обучается малое количество студентов по инженерно-техническому направлению в высших и средне-специальных учебных заведениях, к тому же отмечается слабая подготовка кадров, в связи с тем, что оборудование, на котором проходит процесс обучения студентов, технически устарело.</w:t>
      </w:r>
    </w:p>
    <w:bookmarkEnd w:id="85"/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3.6. Обзор позитивного зарубежного опыта по решению проблем, который может быть адаптирован к условиям Республики Казахстан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поставщиками товаров легкой промышленности в Казахстан являются Китай, Турция, Россия, Кыргызстан, развитие отрасли в которых заслуживает внимания.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Китай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 демонстрирует определенную парадигму развития: заимствуй все лучшее в мире, учись и создавай свое.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Китае действует достаточно сложный импортный тариф, предусматривающий две шкалы импортных пошлин - минимальная, применяемая к товарам, ввозимым из стран, с которыми имеются торговые соглашения, предусматривающие взаимное предоставление режима наибольшего благоприятствования и общая к ввозимым товарам из стран, не имеющих подобных соглашений.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применяются определенные меры поддержки малого и среднего бизнеса (далее - МСБ), среди которых: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прямая финансовая помощь, включая предоставление льготных кредитов, ссуд, целевых грантов;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льготное налогообложение: в первый год работы предприятие освобождается от уплаты налогов полностью, во-второй и третий год - от налога на предпринимательскую деятельность и подоходного налога с сотрудников;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поощрение инноваций (внедрение новых технологий, опытного и серийного выпуска новой продукции), в том числе путем предоставления предприятиям прав на дополнительную отмену налогов;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экспортная ориентация и поощрение развития внешнеэкономической деятельности, которая включает помощь в страховании, организации и участии в международных выставках, предоставление информации о рынке, содействие в поисках зарубежных партнеров;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МСБ, включая предоставление комплексной информации, пропаганду достижений науки в сфере создания новых технологий и материалов, методик их использования и конкретных адресатов получения.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Китае развитие отрасли проводится успешно вследствие того, что во-первых, практикуется субсидирование экспорта, во-вторых, средняя зарплата в Китайской Народной Республике по отрасли порядка 120-140 долларов США, что значительно ниже, чем в нашей стране, в-третьих, китайцы практикуют нулевые ставки по кредитам на закупку оборудования, в четвертых, широко используется административная и таможенная поддержка в части ограничения импорта.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Турция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Турции была разработана стратегия, основной целью которой явилось создание специальных экономических структур, ориентированных на экспорт которые бы функционировали в условиях свободного рынка и интегрировались с мировыми рынками товаров. Новая стратегия включала ряд стимулирующих мер с целью интенсификации экспорта, а также в отношении либерализации внешней торговли.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Начиная со второй половины 1995 года Турция учредила государственную помощь экспортерам, но наибольшие изменения состоялись в 1996 году, когда страна стала членом Европейского союза (далее - ЕС), поскольку это заставило правительство привести свою политику в этой сфере в соответствие с нормами и принципами ЕС. Новый режим экспорта в частности предусматривает получение сырья и материалов по мировым ценам для изготовления экспортных товаров в Турции.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Турции используется также такая форма поддержки экспортеров, как возвращение налога на добавленную стоимость (далее - НДС). При этом НДС возвращается как непосредственному производителю, экспортирующему собственный товар, так и посредническим структурам, экспортирующим закупленный в стране товар. Как правило, возвращение НДС осуществляется на протяжении одного месяца, но для этого экспортер должен предоставить в один из уполномоченных Национальным банком коммерческих банков не только экспортную декларацию, но и решение независимого присяжного аудитора о достоверности, заявленной к возвращению суммы. Кроме прямого возвращения экспортерам НДС, в Турции существует также взаимозачет НДС, то есть, соответствующий перерасчет налоговым органам по этой статье с учетом задолженностей предприятия.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этого, турецким компаниям оказывается значительная информационная поддержка через посольства в зарубежных странах, в частности через советника по экономическим вопросам, а также специально созданный в Турции государственный орган - Центр по развитию экспорта (IGEME). Значительную поддержку оказывают промышленные и торговые палаты, объединенные в Союз торговых и промышленных палат Турции, а также созданные государством 13 отраслевых Союзов экспортеров. Согласно турецкому законодательству, без членства в торговой палате, одной или нескольких таких Союзов (в зависимости от перечня экспортных товаров, которые желает поставлять компания) фирма не может осуществлять экспортные поставки.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Турция вытесняется с рынка массовой продукции и сохраняет определенное влияние только в премиум-сегменте. Причина проста - зарплата в отрасли начала расти. Аналогичная ситуация может повториться и в Китае по мере роста уровня жизни.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турецкая текстильная промышленность по оснащенности современным оборудованием занимает одно из лидирующих мест в мире. Кроме того, обеспечение отрасли качественным сырьем способствовало тому, что в последнее время текстильная продукция турецкого производства конкурентоспособна с продукцией традиционных мировых лидеров - Италии и Германии.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последние годы большинство крупных турецких фирм объединяется в холдинги, что выгодно экономически и стратегически. Как правило, в холдингах осуществляется замкнутый производственный цикл - от изготовления (переработки) волокон и нитей до производства готовых швейных изделий, что позволяет удерживать цены на конкурентном уровне.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турецкие швейные компании работают с известными зарубежными фирмами также и по толлинговым схемам, в том числе на давальческом сырье (как некоторые российские предприятия).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Россия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России отсутствует НДС и пошлины на ввозимое сырье, а также существуют дотации на модернизацию оборудования предприятий и новые технологии, которые составляют не менее 100 млн. рублей субсидий для организаций легкой и текстильной промышленности. Правительством Российской Федерации (далее - РФ) утверждены Правила предоставления субсидий в 2008 - 2010 годы, ежеквартально в размере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ставки рефинансирования Центрального банка РФ (далее - ЦБ РФ), действующей на дату получения кредита.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последних трех лет активно проводится защита рынка путем введения акцизных пошлин.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федеральном бюджете предусмотрены средства для предприятий текстильной промышленности на закуп сырья и вспомогательных материалов под 1/3 ставки рефинансирования ЦБ РФ.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Определенные меры защиты предпринимаются по защите внутреннего рынка, к ним можно отнести принятое постановление Правительства РФ от 28 декабря 2004 года № 863, установившее жесткие правила провоза товаров через таможенную границу путем повышения ставок импортных пошлин при ввозе на территорию РФ на условиях карго-перевозок.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одним из основных направлений развития легкой промышленности в РФ является кожевенно-обувная отрасль, в которой проводится достаточно гибкая тарифная политика.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РФ включило кожевенно-обувную отрасль в перечень отраслей, предприятия которых имеют статус добросовестных экспортеров с упрощенным порядком возврата НДС при экспорте продукции, кроме того, распоряжением Правительства РФ № 999 Р кожа (код Товарной номенклатуры внешнеэкономической деятельности - 4107) включена в перечень, позволяющий получить государственную гарантию под зарубежные кредиты.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2009 году принята Стратегия развития легкой промышленности России на период до 2020 года, утвержденная приказом Министерства промышленности и торговли РФ от 24 сентября 2009 года № 853, предусматривающая определенные меры, направленные на реализацию данной стратегии: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конкурентных преимуществ легкой промышленности (спроса и покупательских предпочтений, техническое регулирование);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перевооружение и модернизация производства, институциональные преобразования;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инновационной деятельности легкой промышленности;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внутреннего рынка и российского производителя от незаконного теневого оборота товаров, формирование цивилизованного рынка потребительских товаров, создание справедливых условий для конкуренции российской и импортной продукции;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обеспечения легкой промышленности сырьевыми ресурсами;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трудовых ресурсов, сохранение имеющихся кадров, привлечение молодых специалистов и рабочих.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принятой Стратегии разработаны Правила предоставления субсидий из федерального бюджета организациям, реализующим пилотные проекты в 2011 - 2013 годах, предусматривающие следующие меры: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приобретение оборудования и реализацию проектов на основе развития частно-государственного партнерства;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не более 90 процентов произведенных затрат на организацию работ по продвижению товаров на рынок (участие в отечественных и зарубежных выставках, ярмарках, расходы на аренду оборудованных выставочных площадей без учета налога на добавленную стоимость).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Кыргызстан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Легкая промышленность находится на втором месте в Киргизии по численности промышленно-производственного персонала, а по валовой продукции - на первом месте.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Толчком для развития отрасли стало принятое в 2000 году двухсторонне соглашение по поставкам продукции из Кыргызстана в Россию не челночным способом, а большими консолидированными поставками.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успешно реализуется совместный проект с Германским обществом технического содействия в рамках проекта "Содействие частной экономике", при поддержке которого в городе Бишкек был открыт учебный центр по подготовке специалистов необходимых для данной отрасли, а также организованы курсы по повышению квалификации.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отрасли и достижения, поставленных в Программе целей и задач наиболее перспективными для применения в казахстанской экономике являются следующие меры поддержки: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прямая финансовая помощь, включая предоставление льготных кредитов, ссуд, целевых грантов;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поощрение инноваций (внедрение новых технологий, опытного и серийного выпуска новой продукции);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экспортная ориентация и поощрение развития внешнеэкономической деятельности, которая включает помощь в страховании, организации и участии в международных выставках, предоставление информации о рынке;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МСБ, включая предоставление комплексной информации, пропаганду достижений науки в сфере создания новых технологий и материалов, методик их использования и конкретных адресатов получения;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нулевые ставки по кредитам на закупку оборудования;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с известными зарубежными фирмами по толлинговым схемам;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закупа сырья и вспомогательных материалов для предприятий легкой промышленности;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предприятиям экспортерам возврат НДС при экспорте продукции в соответствии с Налоговым кодексом Республики Казахстан.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этим, так как основной задачей Программы является насыщение внутреннего рынка качественной продукцией с высокой добавленной стоимостью и перспективой выхода ее на внешние рынки, Казахстану необходимо создавать предприятия с современными технологиями на всех этапах производства. Показателен пример Турции, где в 90-х годах была проведена техническая модернизация легкой промышленности с выделением финансовых субсидий со стороны государства, в результате чего текстильный сектор начал производить продукцию, отвечающую европейским стандартам качества.</w:t>
      </w:r>
    </w:p>
    <w:bookmarkEnd w:id="137"/>
    <w:bookmarkStart w:name="z14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 Программы, задачи, целевые индикаторы и показатели</w:t>
      </w:r>
      <w:r>
        <w:br/>
      </w:r>
      <w:r>
        <w:rPr>
          <w:rFonts w:ascii="Times New Roman"/>
          <w:b/>
          <w:i w:val="false"/>
          <w:color w:val="000000"/>
        </w:rPr>
        <w:t>результатов реализации Программы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4 с изменениями, внесенным постановлением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4.1. Цель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диверсификации и повышение конкурентоспособности легкой промышленности в долгосрочном периоде с усилением ее социальной эффективности.</w:t>
      </w:r>
    </w:p>
    <w:bookmarkEnd w:id="140"/>
    <w:bookmarkStart w:name="z14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4.2. Основная задача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потребности внутреннего рынка в продукции легкой промышленности за счет переработки сырья, производства продукции с высокой добавленной стоимостью и перспективой ее выхода на внешние рынки, а также снижение социальной напряженности путем обеспечения занятости трудоспособного населения.</w:t>
      </w:r>
    </w:p>
    <w:bookmarkEnd w:id="142"/>
    <w:bookmarkStart w:name="z14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4.3. Целевые индикаторы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предусматривает следующие индикаторы, представленные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валовой добавленной стоимости в легкой промышленности в 2014 году не менее чем на 9 % в реальном выражении к уровню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экспорта готовой продукции в 2,5 раза к уровню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производительности труда в легкой промышленности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1,5 раза в реальном выражении к уровню 2008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 Ожидаемые результаты от реализации Программы</w:t>
      </w:r>
    </w:p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запланированными целевыми индикаторами Программы возрастут объемы производства легкой промышленности, и увеличится количество занятых в отрасли (таблица № 5).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Таблица № 5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366"/>
        <w:gridCol w:w="1632"/>
        <w:gridCol w:w="1632"/>
        <w:gridCol w:w="1632"/>
        <w:gridCol w:w="1632"/>
        <w:gridCol w:w="1633"/>
        <w:gridCol w:w="1633"/>
        <w:gridCol w:w="1633"/>
      </w:tblGrid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 отрасли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относящейся к 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предпринятых мер, улучшится сырьевая база швейной отрасли за счет производства в стране тканей, пряжи, нитей.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Увеличится производство швейных изделий, имеющих зарегистрированные отечественные марки.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расширения производственных мощностей и организации торговых сетей с использованием франчайзинга увеличится экспорт.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Сократится количество документов и времени на их оформление при экспорте товаров, простой транспорта, что обеспечит ускорение оборачиваемости денежных средств.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систем сертификации и взаимное признание сертификатов соответствия продукции в странах Таможенного союза позволит сократить время и затраты на обслуживание поставок.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Единого Реестра отечественных производителей обеспечит прозрачность процедуры и оптимизацию государственных закупок с учетом производственной базы и номенклатуры производимой продукции.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этим увеличится поступление средств в государственный бюджет за счет сокращения теневого производства швейных изделий.</w:t>
      </w:r>
    </w:p>
    <w:bookmarkEnd w:id="152"/>
    <w:bookmarkStart w:name="z16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4.4.1. Материальные и нематериальные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могут быть достигнуты в результате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в целом и поэтапно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 планируется увеличение выпуска продукции по следующим наименованиям: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Таблица № 6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85"/>
        <w:gridCol w:w="1560"/>
        <w:gridCol w:w="1560"/>
        <w:gridCol w:w="1561"/>
        <w:gridCol w:w="1561"/>
        <w:gridCol w:w="1561"/>
        <w:gridCol w:w="1561"/>
        <w:gridCol w:w="1561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гноз)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гноз)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гноз)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гноз)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гноз)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кардо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гребнечесанная,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кардочесанной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гребнечесанной или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 животных грубого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волоса конского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хлопчатобумажная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волокон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гребнечесанных,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расфасованная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розничной продажи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изделия ковровые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спортивной обуви,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 с подноском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защитным металлическим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обуви 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разной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верхняя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трикотажная машинного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ручного вязания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Свитера, джемперы,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пуловеры, кардиганы,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и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трикотажные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машинного или ручного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и гольфы женские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трикотажные, машинного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ручного вязания,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линейной плотности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одиночной нити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готовые, кроме одежды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изделия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</w:t>
            </w:r>
          </w:p>
        </w:tc>
      </w:tr>
    </w:tbl>
    <w:bookmarkStart w:name="z16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Ответственные государственные и иные органы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в редакции постановления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реализации Программы необходимо содействие следующих государственных органов и организаций: министерств индустрии и новых технологий, финансов, экономики и бюджетного планирования, регионального развития, сельского хозяйства, образования и науки, труда и социальной защиты населения, обороны, внутренних дел, по чрезвычайным ситуациям, Республиканской гвардии, Комитета национальной безопасности, акиматов областей, городов Астаны и Алматы, акционерных обществ "Фонд национального благосостояния "Самрук-Казына", "Банк Развития Казахстана", "Казахстанский институт развития индустрии", "Национальное Агентство по экспорту и инвестициям "KAZNEX INVEST", "Национальное агентство по развитию местного содержания "NadLoC", Национальной палаты предпринимателей Республики Казахстан, Ассоциации предприятий легкой промышленности Казахстана, Ассоциации переработчиков кожевенного сырья и меха Казахстана.</w:t>
      </w:r>
    </w:p>
    <w:bookmarkEnd w:id="157"/>
    <w:bookmarkStart w:name="z17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Этапы реализации Программы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предстоящий период основные направления развития отрасли связаны с созданием стимулов для модернизации и диверсификации производств по переработке местного сырья (хлопок, шерсть, кожа) в текстильной, швейной, кожевенной и обувной промышленности. Данные по ресурсам и использованию отдельных видов продукции легкой промышленности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59"/>
    <w:bookmarkStart w:name="z1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5.1. Основные направления работы по реализации Программы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основных направлений работы по развитию легкой промышленности Казахстана, необходимо выделить следующие: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производств с использованием современных технологий;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системных мер экономической политики;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отрасли квалифицированными кадровыми ресурсами;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проектные меры реализации Программы.</w:t>
      </w:r>
    </w:p>
    <w:bookmarkEnd w:id="165"/>
    <w:bookmarkStart w:name="z17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5.2. Перечни механизмов и инструментов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Подраздел 5.2 с изменением, внесенным постановлением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Направление 1. Модернизация производств с использованием современных технологий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предприятий легкой промышленности в рамках бюджетной программы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бизнеса 2020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производительности, путем внедрения инновационных технологий в рамках направления "Производительность 2020".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2. Реализация системных мер экономической политики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механизма заключения среднесрочных контрактов при осуществлении закупок национальными компаниями, с отечественными предприятиями, локализация производства которых составляет 30 % от стоимости конечной цены продукции легкой промышленности;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и признание внутренних сертификатов соответствия странами-членами Таможенного Союза;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и поддержка экспорта продукции легкой промышленности;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мер технического регулирования.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3. Обеспечение отрасли квалифицированными кадровыми ресурсами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отраслевого совета по развитию технического и профессионального образования и подготовке кадров, а также для проведения мониторинга и научно обоснованного прогнозирования потребностей в квалифицированных кадрах в сфере легкой промышленности;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межрегионального центра по подготовке и переподготовке кадров для обрабатывающей отрасли на 700 мест в г. Шымкент;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местными исполнительными органами государственного образовательного заказа на подготовку специалистов. Данные по потребности в кадрах для реализации инвестиционных проектов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4. Проектные меры реализации Программы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поставленных перед отраслью задач в рамках ГПФИИР будут реализованы следующие инвестиционные проекты: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проработанные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Восточно-Казахстанской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"Семипалатинский кожевенно-меховой комбинат" - реконструкция и модернизация кожевенного производства, что обеспечит 404 человек рабочими местами;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Южно-Казахстанской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"Ютекс-KZ" - организация современного текстильного производства на территории СЭЗ "Оңтүстік", что обеспечит 1041 человек рабочими местами;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"Хлопкопром - Целлюлоза" - выпуск гигроскопической ваты и целлюлозы, что обеспечит 237 человек рабочими местами;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"Оху Textile" - организация современного производства по выпуску гребенной и кардной хлопчатобумажной пряжи, что обеспечит 260 человек рабочими местами.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"нишевые" проекты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геотекстиля для использования в строительстве дорог, мостов, жилья;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полуфабриката, используемого в качестве сырья для кожевенно-меховых предприятий.</w:t>
      </w:r>
    </w:p>
    <w:bookmarkEnd w:id="190"/>
    <w:bookmarkStart w:name="z20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5.3. Система обратной связи с представителями бизнеса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Эффект от предлагаемых государственных мер по поддержке легкой промышленности в рамках индустриально-инновационного развития возможен при активной позиции и большой степени заинтересованности представителей бизнеса в реализации данной Программы.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чем, Министерством индустрии и новых технологий Республики Казахстан будут предприниматься меры по обеспечению обратной связи с представителями бизнеса для учета мнения предпринимателей по принимаемым государством мерам, их эффективности, адекватности потребностям представителей легкой промышленности, а также для принятия своевременных корректирующих действий по проблемам, возникающим в ходе реализации Программы.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обратной связи с представителями бизнеса будут предприниматься следующие меры: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поддержка по обращениям всех заинтересованных сторон поступивших на сайт Министерства;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будут проводиться конференции, встречи и заседания отраслевых рабочих групп, связанных с изучением проблем и перспектив развития отрасли и выработкой по ним решений;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сотрудниками Министерства будут поддерживаться прямые, телефонные и посредством электронной почты контакты с потенциальными и действующими участниками Программы;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будут проводиться телевизионные программы, посвященные проблемам и перспективам развития отрасли, при участии представителей бизнеса и власти;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бизнеса смогут направлять на обычную почту Министерства письма с имеющимися проблемами, предложениями и видениями перспектив развития отрасли, а также информацию по предлагаемым проектам организации новых производств, внедрению новых технологий.</w:t>
      </w:r>
    </w:p>
    <w:bookmarkEnd w:id="199"/>
    <w:bookmarkStart w:name="z214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 и источники финансирования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будут направлены средства Институтов развития, а также частные внутренние и зарубежные инвестиции.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предусмотренных средств республиканского и местных бюджетов предполагается осуществление финансирования отрасли в части развития предпринимательства, обеспечения квалифицированными кадровыми ресурсами, содействия реализации продукции легкой промышленности, а также вопросы технического регулирования согласно Плану мероприятий по реализации Программы.</w:t>
      </w:r>
    </w:p>
    <w:bookmarkEnd w:id="202"/>
    <w:bookmarkStart w:name="z21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План мероприятий по реализации Программы по развитию</w:t>
      </w:r>
      <w:r>
        <w:br/>
      </w:r>
      <w:r>
        <w:rPr>
          <w:rFonts w:ascii="Times New Roman"/>
          <w:b/>
          <w:i w:val="false"/>
          <w:color w:val="000000"/>
        </w:rPr>
        <w:t>легкой промышленности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на 2010 - 2014 годы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7 в редакции постановления Правительства РК от 29.11.2013 </w:t>
      </w:r>
      <w:r>
        <w:rPr>
          <w:rFonts w:ascii="Times New Roman"/>
          <w:b w:val="false"/>
          <w:i w:val="false"/>
          <w:color w:val="ff0000"/>
          <w:sz w:val="28"/>
        </w:rPr>
        <w:t>№ 1285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293"/>
        <w:gridCol w:w="334"/>
        <w:gridCol w:w="1820"/>
        <w:gridCol w:w="1264"/>
        <w:gridCol w:w="708"/>
        <w:gridCol w:w="708"/>
        <w:gridCol w:w="708"/>
        <w:gridCol w:w="708"/>
        <w:gridCol w:w="708"/>
        <w:gridCol w:w="975"/>
        <w:gridCol w:w="1700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 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(млн. тенге)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Модернизация производств с использованием инфокоммуникационных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предприятий легкой промышленности в рамках программы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МРР, акиматы областей и г.г. Астаны, Алматы, АО "НУХ "Байтерек"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2010 -2014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утвержденных сумм в республиканском бюджете на соответствующие годы по бюджетной программе 013 "Целевые текущие трансферты областным бюджетам городов Астаны и Алматы на поддержку частного предпринимательства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"Дорожной карты бизнеса 2020"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производительности путем внедрения инновационных технологий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"Производительность 2020"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 и г.г. Астаны, Алматы, КИРИ (по согласованию), БРК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2010 -2014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утвержденных сумм в республиканском бюджете на соответствующие годы по бюджетной программе 011 "Поддержка, создание новых, модернизация и оздоровление действующих производств в рамках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"Производительность 2020"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Реализация системных мер экономической политики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консультационных услуг предприятиям легкой промышленности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сайте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2010 -2014г.г.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беспошлинному импорту высокотехнологичного оборудования для легкой промышленности, комплектующих и запасных частей к нему, не производимых на территории Республики Казахстан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 МИНТ, АПЛП (по согласованию), АПКСМ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IV квартал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беспошлинному импорту ресурсов (фурнитуры, химических продуктов) для производства продукции легкой промышленности не производящейся в Казахстане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МИНТ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(созыв), МИНТ, АПЛП (по согласованию), АПКСМ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IV квартал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продукции легкой промышленности за рубежом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МИНТ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KAZNEX (по согласованию),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2010 - 2013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утвержденных сумм в республиканском бюджете на соответствующие годы по бюджетной программе 022 "Содействие продвижению экспорта казахстанских товаров на внешние рынки"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продукции легкой промышленности за рубежом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МИНТ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KAZNEX (по согласованию),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2010 - 2013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утвержденных сумм в республиканском бюджете на соответствующие годы по бюджетной программе 022 "Содействие продвижению экспорта казахстанских товаров на внешние рынки"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отечественных предприятий легкой промышленности в международных специализированных выставках (аренда площади, регистрационный взнос)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МИНТ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KAZNEX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АПЛП (по согласованию), АПКСМ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2010-2014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утвержденных сумм в республиканском бюджете на соответствующие годы по бюджетной программе 022 "Содействие продвижению экспорта казахстанских товаров на внешние рынки"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товаров легкой промышленности за рубежом (брендинг, реклама товара)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МИНТ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KAZNEX (по согласованию), АПЛП (по согласованию), АПКСМ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утвержденных сумм в республиканском бюджете на соответствующие годы по бюджетной программе 022 "Содействие продвижению экспорта казахстанских товаров на внешние рынки"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стандартов, отвечающих требованиям технического регламента и/или соответствующих международным стандартам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техническому регулированию и метрологии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АПЛП (по согласованию), АПКСМ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2011-2014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утвержденных сумм в республиканском бюджете на соответствующие годы по бюджетной программе 013 "Услуги в сфере технического регулирования и метрологии"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заинтересованных сторон о признании внутренних сертификатов странами Таможенного Союза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МИНТ,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предложений по разработке механизма среднесрочных закупок между предприятиями легкой промышленности, национальными компаниями и систем о образующими предприятиями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Самрук-Казына (по согласованию), АПЛП,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IV квартал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вопрос по интеграции реестров отечественных товаропроизводителей (Автоматизированная интегрированная информационная система "Электронные государственные закупки", Информационная система Интернет-портал "Казахстанское содержание", Реестр отечественных товаропроизводителей группы АО "ФНБ "Самрук-Казына")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МИНТ, МФ, Самрук-Казына (по согласованию), NadLoC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I квартал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Заключить договора в рамках государственного оборонного заказа на приобретение военной и специальной формы одежды, знаков различия и средств индивидуальной защиты для военнослужащих Вооруженных Сил, других войск и воинских формирований и сотрудников специальных государственных органов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МЧС, РГ (по согласованию), КНБ,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II квартал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Рассмотреть вопрос по ограничению экспорта тонкой шерсти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МЭБП,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II квартал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совершенствования механизма государственного регулирования экспорта хлопковолокна, исходя из потребности отечественных переработчиков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в МИНТ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МЭБП, МФ, Акимат ЮКО,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II квартал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субсидирования затрат предприятий легкой промышленности на закуп сырья – шкуры, мытую шерсть, хлопок-волокно отечественного производства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МСХ, МФ, МРР, акиматы областей и г.г. Астаны, Алматы,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I квартал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Обеспечение отрасли квалифицированными кадровыми ресурсами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областными местными исполнительными органами государственного образовательного заказа на подготовку специалистов с техническим и профессиональным, послесредним образованием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ВКО, ЮКО, Жамбылской, Алматинской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2010 -2014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в рамках бюджетной программы 024 "Подготовка специалистов в организациях технического и профессионального образования"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профессиональных стандартов по приоритетным специальностям легкой промышленности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МИНТ, МТСЗН, МОН,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2012- 2013 г.г.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2013-2014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финансирования, выделяемого Всемирным Банком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утвержденных сумм в республиканском бюджете на соответствующие годы по бюджетной программе 146 "Обеспечение разработки профессиональных стандартов"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внедрению независимой системы сертификации квалификаций выпускников технического и профессионального образования по специальностям легкой промышленности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акиматы областей и г.г. Астаны, Алматы, АПЛП (по согласованию)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2011- 2014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отраслевого совета по развитию технического и профессионального образования и подготовке кадров в сфере легкой промышленности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МОН, акиматы областей и г.г. Астаны, Алматы,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предполагается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государственных общеобязательных стандартов по специальностям технического и профессионального образования в сфере легкой промышленности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АПЛП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2011 - 2012 г.г.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утвержденных сумм в республиканском бюджете на соответствующие годы по бюджетной программе 025 "Методологическое обеспечение системы образования и анализ качества образовательных услуг"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Проектные меры реализации отраслевой программы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инвестиционного проекта "Реконструкция и модернизация кожевенного производства"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ВКО, ТОО "Семипалатинский кожевенно-меховой комбинат"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средства – заемщик - БРК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инвестиционного проекта "Организация современного текстильного производства"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ЮКО, АО "Ютекс-KZ"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Заемные средства – заемщик - БРК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инвестиционного проекта "Выпуск гигроскопической ваты и целлюлозы"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ЮКО, ТОО "ХлопкопромЦеллюлоза"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– заемщик - БРК - Лизинг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инвестиционного проекта "Организация современного производства по выпуску гребенной и кардной хлопчатобумажной пряжи"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ЮКО, ТОО "ОхуTextile"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– заемщик - БРК - Лизинг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63"/>
        <w:gridCol w:w="624"/>
        <w:gridCol w:w="8413"/>
      </w:tblGrid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гвардия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Самрук-Казына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"Самрук-Казына"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БРК-Лизинг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"БРК-Лизинг"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институт развития индустрии"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KAZNEX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экспорту и инвестициям "KAZNEX INVEST"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NadLoC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развитию местного содержания "NadLoC"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АПЛП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предприятий легкой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АПКСМ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переработчиков кожевенного сырья и меха Казахстана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3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</w:tc>
        <w:tc>
          <w:tcPr>
            <w:tcW w:w="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2010 - 2014 годы</w:t>
            </w:r>
          </w:p>
        </w:tc>
      </w:tr>
    </w:tbl>
    <w:bookmarkStart w:name="z2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Ресурсы и использование отдельных видов продукции</w:t>
      </w:r>
      <w:r>
        <w:br/>
      </w:r>
      <w:r>
        <w:rPr>
          <w:rFonts w:ascii="Times New Roman"/>
          <w:b/>
          <w:i w:val="false"/>
          <w:color w:val="000000"/>
        </w:rPr>
        <w:t>легкой промышленности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886"/>
        <w:gridCol w:w="2886"/>
        <w:gridCol w:w="2886"/>
        <w:gridCol w:w="2887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Ткани хлопчатобумажные, тыс. кв.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72 649,2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53 854,6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42 013,9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19 016,4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72 649,2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53 854,6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43 410,5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33 326,2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Ткани из шерсти кардочесанной, тыс. кв.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Ковры и изделия ковровые, тыс. кв. м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3 089,2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Обувь, кроме спортивной и защитной, тыс. пар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10 980,0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372,6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Колготы, рейтузы, чулки, носки и изделия чулочные прочие трикотажные,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машинного или ручного вязания, тыс.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502 471,3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591 792,5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739 410,7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896 755,0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212 865,0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214 232,0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223 320,0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289 606,3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377 560,5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516 090,7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737 936,0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502 471,3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591 792,5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739 410,7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896 755,0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81 249,9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500 089,3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589 599,2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731 476,3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Свитеры, джемперы, пуловеры, кардиганы, жилеты и изделия аналогичные,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трикотажные машинного или ручного вязания, тыс. штук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Одежда верхняя трикотажная, машинного или ручного вязания, штук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517 635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488 848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500 250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516 030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517 635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601 238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502 196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787 841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 нижнее, трикотажное, машинного или ручного вязания, тыс. штук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Одежда для грудных детей, одежда прогулочная и прочая, аксессуары и детали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одежды, трикотажные, машинного или ручного вязания, тыс. тенге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488 172,5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362 563,3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443 946,0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646 844,1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42 197,0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37 146,0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445 975,5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335 033,3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406 800,0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599 506,1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488 172,5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362 563,3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443 946,0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646 844,1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2 714,8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24 123,8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485 457,7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362 314,4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441 246,0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Костюмы спортивные, лыжные и купальные; прочая одежда, трикотажные, тыс. штук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 внутреннем рынке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 развитию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2010-2014 годы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Целевые индикаторы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Правительства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1234"/>
        <w:gridCol w:w="1112"/>
        <w:gridCol w:w="1112"/>
        <w:gridCol w:w="1112"/>
        <w:gridCol w:w="1113"/>
        <w:gridCol w:w="1113"/>
        <w:gridCol w:w="1113"/>
        <w:gridCol w:w="1113"/>
      </w:tblGrid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Целевой индикатор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 (факт)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 (факт)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(факт)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 (факт)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 (факт)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 (прогноз)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 (прогноз)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валовой добавленной стоимости в легкой промышленности в 2014 году не менее чем на 9 % в реальном выражении к уровню 2008 года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2008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экспорта готовой продукции в 2,5 раза к уровню 2008 года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2008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труда в легкой промышленности в 1,5 раза в реальном выражении к уровню 2008 года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2008 г.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развития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2010 - 2014 годы</w:t>
            </w:r>
          </w:p>
        </w:tc>
      </w:tr>
    </w:tbl>
    <w:bookmarkStart w:name="z22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Потребность в кадрах для реализации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проектов на период 2010 - 2014 годы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человек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85"/>
        <w:gridCol w:w="1958"/>
        <w:gridCol w:w="485"/>
        <w:gridCol w:w="573"/>
        <w:gridCol w:w="573"/>
        <w:gridCol w:w="1290"/>
        <w:gridCol w:w="1290"/>
        <w:gridCol w:w="1290"/>
        <w:gridCol w:w="1290"/>
        <w:gridCol w:w="1291"/>
        <w:gridCol w:w="1291"/>
      </w:tblGrid>
      <w:tr>
        <w:trPr>
          <w:trHeight w:val="30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</w:p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разрезе периодов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"Семипала-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комбинат"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"Ютекс-KZ"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охране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гигроскопи-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ваты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целлюлозы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"Хлопко-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Целлюлоза"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выпуску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мажной пряжи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"Оху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Textile"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красильщик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в/о - высшее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- техническое и профессиональное образование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