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9640" w14:textId="b599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медиации"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2010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медиации".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Премьер-Mинистр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медиации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определяет правовые условия применения института медиации, ее принципы и процедуру проведения, статус и требования к медиатору.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 Предмет регулирования и сфера применения медиации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Настоящим Законом регулируются отношения, связанные с использованием института медиации при урегулировании конфликтов, возникающих из гражданско-правовых отношений, трудовых, семейных и иных частных правоотношений с участием физических и (или) юридических лиц, а также в сфере уголовно-правовых отношений по делам о преступлениях небольшой и средней тяжести,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Процедура медиации не применяется к конфликтам, возникающим из отношений, указанных в части 1 настоящей статьи, в случае, если такие конфликты затрагивают или могут затронуть интересы третьих лиц, не участвующих в процедуре медиации и лиц, признанных в порядке, установленном законом, недееспособными.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Процедура медиации не применяется по разрешению конфликтов, возникающих из гражданско-правовых отношений, трудовых, семейных и иных частных правоотношений с участием физических и (или) юридических лиц, когда одной из сторон является государственный орган, либо лицо, выступающее от его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Процедура медиации не применяется по коррупционным преступлениям и иным преступлениям против интересов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медиация - процедура разрешения конфликта, в котором стороны проводят переговоры с целью достижения взаимоприемлемого решения, реализуемая по добровольному согласию сторон с участием одного или нескольких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медиатор - независимое физическое лицо, осуществляющее медиацию между сторонами на профессиональной и не профессиональной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участники медиации - медиатор, стороны и их представители;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 о медиации - письменное соглашение сторон, заключаемое с медиатором до начала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соглашение об урегулировании конфликта - письменное соглашение, достигнутое сторонами в результате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ассоциация (союз) медиаторов - организация, создаваемая в целях координации деятельности медиаторов и организаций медиаторов, а также для защиты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организации медиаторов - некоммерческие организации, создаваемые для объединения медиаторов на добровольной основе для достижения ими общих целей по развитию медиации и не противоречащих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3. Принципы проведения медиации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Медиация осуществляется с соблюдением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добровольности;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самоопределения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конфиденциальности;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равноправия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независимости и беспристрастности медиатора;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недопустимости вмешательства в процедуру медиации.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4. Добровольность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Условием участия в процедуре медиации является взаимное добровольное волеизъявление сторон, выраженное в договоре о медиации.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урегулировании конфликтов, стороны на любой стадии медиации вправе отказаться от нее.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5. Самоопределение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Стороны вправе по своему усмотрению распоряжаться своими материальными и процессуальными правами, увеличить или уменьшить размер требований или отказаться от конфликта.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свободны в выборе вопросов для обсуждения вариантов взаимоприемлемого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6. Конфиденциальность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Участники медиации не вправе разглашать сведения, ставшие известными им в ходе медиации, без письменного разрешения стороны, предоставившей эту информацию, и не могут быть допрошены в качестве свидетелей о сведениях, ставших им известными в ходе медиации, за исключением случаев, предусмотренных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Разглашение участником медиации сведений, ставших известными ему в ходе медиации, без разрешения стороны, предоставившей эту информацию, влечет ответственность, установленную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7. Равноправие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медиации несут равные обязанности и имеют равные права в выборе медиатора, процедуре, поведении, информации, в оценке приемлемости предложений и условий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8. Независимость, беспристрастность медиатора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недопустимость вмешательства в процедуру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Медиатор должен быть беспристрастным и независимым от сторон лицом, обеспечить равное участие сторон в процедуре медиации.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вмешательство в деятельность медиатора при проведении медиации государственных органов, иных юридических, должностных и физических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Глава 2. Правовое положение медиаторов и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обеспечивающих проведение медиации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9. Требования, предъявляемые к медиаторам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Медиатором должно быть независимое от сторон и не заинтересованное в исходе дела физическое лицо, избранное по их взаимному согласию, включенное в реестр медиаторов и давшее согласие на выполнение функции медиатора.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медиатора может осуществляться как на профессиональной, так и на непрофессиональной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Осуществлять деятельность медиатора на непрофессиональной основе могут лица, достигшие сорокалетнего возраста и состоящие в реестре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Осуществлять деятельность медиатора на профессиональной основе могут лица, имеющие высшее образование, достигшие двадцатипятилетнего возраста, имеющие документ (сертификат), подтверждающий прохождение обучения по программе подготовки медиаторов, утверждаемой в порядке, определяемом законодательством Республики Казахстан и состоящие в реестре 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Деятельность медиатора не является предпринимательской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Лица, осуществляющие деятельность медиатора, вправе также осуществлять любую иную деятельность, не запрещенную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Медиатором не может быть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уполномоченное на выполнение государственных функций и приравненное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признанное судом в установленном законом порядке, недееспособным или ограниченно дееспособным;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привлеченное в качестве обвиняемого по уголовному делу до прекращения уголовного преследования;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имеющее не погашенную или не снятую в установленном законом порядке судимость.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10. Полномочия и обязанности медиатора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Медиатор вправе в течение всей процедуры медиации проводить встречи как со всеми сторонами одновременно, так и с каждой из сторон в отдельности.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Медиатор может информировать общественность об осуществлении своей деятельности с соблюдением принципа конфиденциальности.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утверждения Ассоциацией (союзом) медиаторов Кодекса профессиональной этики медиаторов, соблюдение его положений медиатором обязательно.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11. Самоотвод медиатора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случае возникновения обстоятельств, препятствующих медиатору осуществлять свои функции в соответствии с принципами медиации, медиатор обязан незамедлительно заявить самоотвод.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медиации по взаимному согласию вправе избрать другого медиатора.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проведения медиации в рамках гражданского или уголовного процесса, стороны медиации по взаимному согласию вправе избрать другого медиатора с уведомлением суда или органов следствия и дознания.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Медиатор вправе отказаться от проведения медиации, если, по мнению медиатора, дальнейшие усилия в процессе их проведения не приведут к разрешению конфликта между сторонами, либо прекратить медиацию с согласия сторон, закрепленного в письменной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12. Организации медиаторов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Организации медиаторов являются некоммерческими, негосударственными, самофинансируемыми и самоуправляемыми организациями, созданными по инициативе медиаторов в организационно-правовых формах, предусмотренных законодательством о некоммерческих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медиаторов создается в целях обеспечения материальных, организационно-правовых и иных условий оказания медиаторами услуг по проведению медиации.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Организации медиаторов вправе проводить профессиональную подготовку и повышение квалификации медиаторов с выдачей документа (сертификата) о прохождении соответствующей подготовки по медиации.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координации своей деятельности, разработки и унификации стандартов (правил) профессиональной деятельности медиаторов, порядок (регламент) проведения медиации организации медиаторов и/или медиаторы вправе объединяться в ассоциацию (союз).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Вступление в организацию медиаторов или ассоциацию (союз) медиаторов осуществляется на добровольной основе. При этом взимание вступительных взносов организацией медиаторов или ассоциацией (союзом) медиаторов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Ассоциация (союз) медиаторов вправе разрабатывать и утверждать единый Кодекс профессиональной этики медиаторов.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13. Ведение организацией медиаторов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профессиональных медиаторов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Каждая организация медиаторов ведет свой реестр профессиональных медиаторов, осуществляющих медиацию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Медиатор вправе профессионально заниматься медиацией только после включения себя в соответствующий реестр 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включения в реестр профессиональных медиаторов медиаторам необходимо представить в организацию медиаторов копию удостоверения личности (нотариально засвидетельствованную копию в случае непредставления оригинала удостоверения личности для сверки); медицинские справки из наркологического диспансера и психоневрологической организации, выданные по месту жительства претендента; справку об отсутствии судимости, копии диплома о высшем образовании и документа (сертификата), подтверждающего прохождение специальной подготовки по медиации.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Реестр профессиональных медиаторов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 и отчество медиатора;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медиатора;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медиатора;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область медиации, в которой медиатор специализируется;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язык, на котором медиатор способен осуществлять медиацию;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документа (сертификата), подтверждающее прохождение специальной подготовки по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об исключении медиатора из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Медиаторы включаются организацией медиаторов в реестр профессиональных медиаторов в уведомительном порядке в течение десяти дней со дня получения соответствующего заявления при условии соответствия требованиям пункта 3 настоящей статьи и статьи 9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включения медиатора в реестр профессиональных медиаторов, организация медиаторов обязана в течение десяти дней со дня получения соответствующего заявления дать мотивированный ответ в письменном виде о причинах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Медиаторы исключаются из реестра профессиональных медиаторов по истечении календарного года, если в срок до 25 декабря соответствующего года не представлено заявление медиатора о продлении срока пребывания в реестре на очередной календарный год. Заявление о продлении срока пребывания в реестре может быть представлено в электронном виде на электронный адрес организации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Реестр профессиональных медиаторов по мере его наполнения, но не реже одного раза в квартал подлежит опубликованию на государственном и русском языках на веб-сайте организации медиаторов. Организации медиаторов вправе опубликовывать реестр профессиональных медиаторов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нарушения медиатором требований настоящего Закона стороны участвующие в процедуре медиации вправе обратиться с соответствующим заявлением в организацию медиаторов. При подтверждении нарушения организация медиаторов исключает медиатора из реестра профессиональных медиаторов сроком на шесть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14. Ведение акимом района в городе,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районного значения,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аульного (сельского) округа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непрофессиональных медиаторов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Реестр непрофессиональных медиаторов, осуществляющих медиацию на территории Республики Казахстан на непрофессиональной основе ведет аким района в городе, города районного значения, поселка, аула (села), аульного (сельского) округа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Медиаторы, осуществляющие медиацию на непрофессиональной основе, обязаны обратиться в уполномоченный орган для включения себя в реестр непрофессиональных медиаторов с приложением копий удостоверений личности (нотариально засвидетельствованную копию в случае непредставления оригинала удостоверения личности для сверки); медицинских справок из наркологического и психиатрического диспансеров, выданные по месту жительства претендента; справки об отсутствии судимости.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Реестр непрофессиональных медиаторов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 и отчество медиатора;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медиатора;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медиатора;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область медиации, в которой медиатор специализируется;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язык, на котором медиатор способен осуществлять медиацию;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об исключении медиатора из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Медиаторы включаются уполномоченным органом в реестр непрофессиональных медиаторов в уведомительном порядке в течение десяти дней со дня получения соответствующего заявления при условии соответствия требованиям пункта 2 настоящей статьи и статьи 9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включения медиатора в реестр непрофессиональных медиаторов, уполномоченный орган обязан в течение десяти дней со дня получения соответствующего заявления дать мотивированный ответ в письменном виде о причинах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Медиаторы исключаются из реестра непрофессиональных медиаторов по истечении календарного года, если в срок до 25 декабря соответствующего года не представлено заявление медиаторов о продлении срока пребывания в реестре на очередной календарный год. Заявление о продлении срока пребывания в реестре может быть представлено в электронном виде на электронный адрес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Реестр непрофессиональных медиаторов по мере его наполнения, но не реже одного раза в квартал подлежит опубликованию на государственном и русском языках на веб-сайте уполномоченного органа либо в доступных для общественности местах. Уполномоченный орган вправе опубликовывать реестр непрофессиональных медиаторов в периодических печатных изданиях.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15. Проведение медиации органами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самоуправления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Наряду с медиаторами, осуществляющими свою деятельность на непрофессиональной основе медиацию могут проводить избираемые собранием (сходом) местного сообщества для этих целей члены местного сообщества, имеющие большой жизненный опыт, авторитет и безупречную репутацию.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Протокол собрания (схода) местного сообщества об избрании членов местного сообщества в качестве непрофессиональных медиаторов в течение десяти рабочих дней направляется уполномоченному органу для включения в реестр непрофессиональных медиаторов с приложением документов, предусмотренных пунктом 2 статьи 14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медиации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16. Порядок проведения медиации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Медиация осуществляется по согласованным сторонами порядку, не противоречащим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согласия сторон может применяться порядок, утвержденный организациями медиаторов.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17. Место и время проведения медиации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Стороны могут по своему усмотрению договориться о месте проведения медиации.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согласия сторон медиатор определяет дату и время проведения медиации.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18. Язык проведения медиации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могут по своему усмотрению договориться о языке или языках, которые будут использоваться в ходе проведения медиации.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19. Форма и содержание договора о проведении медиации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случае взаимного согласия сторон о разрешении конфликта путем медиации, составляется договор о проведении медиации, оформленный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Существенными условиями договора о проведении медиации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договора о проведении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сторон конфликта, фамилии и инициалы, должности их представителей с указанием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предмет конфликта;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медиаторе (медиаторах), который (которые) выбран (выбраны) сторонами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условия, порядок и размер выплаты сторонами медиации вознаграждения медиатору (медиаторам) за проведение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язык проведения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обязательство сторон о конфиденциальности проведения медиации и последствия неисполнения такого обязательства;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основания и объем ответственности медиатора, участвующего в урегулировании конфликта сторон медиации, за действия (бездействие), повлекшие убытки (ущерб) для сторон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реквизиты сторон (данные удостоверяющие личность, местожительство, контактные телефоны);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срок проведения медиации.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Соглашением сторон могут быть установлены дополнительные требования к медиаторам.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Стороны могут договориться о том, что условия, порядок и размер выплаты сторонами медиации вознаграждения медиатору за проведение медиации устанавливаются в порядке, утвержденным организациями медиаторов.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20. Расходы, связанные с проведением медиации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Медиаторы, осуществляющие свою деятельность на профессиональной основе осуществляют медиацию как на платной, так и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Медиаторы, осуществляющие свою деятельность на непрофессиональной основе осуществляют медиацию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Размер вознаграждения профессионального медиатора (медиаторов) определяется по соглашению сторон с медиатором (медиаторами) до начала медиации.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иное не установлено соглашением сторон, расходы, связанные с проведением медиации, уплачиваются сторонами совместно в равных долях.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медиатор вынужден отказаться от осуществления медиации в силу обстоятельств, препятствующих его нейтральности и беспристрастности, он обязан возвратить выплаченные ему сторонами денежные суммы.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Статьи 21. Начало медиации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Медиация может быть начата по взаимному согласию сторон и при наличии заключенного между ними договора о проведении медиации как до, так и после обращения в правоохранительные и судебные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 правоохранительных органов и судьи не вправе в какой-либо форме принуждать стороны к медиации.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Предложение стороне обратиться к медиации может быть сделано по просьбе другой стороны или медиатором.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Стороны медиации вправе избрать одного или нескольких медиаторов.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Статьи 22. Участие сторон и медиации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могут участвовать в медиации непосредственно или через своих представителей, назначаемых сторонами по своему усмотрению. Полномочия представителя должны быть оформлены с соблюдением требований, предусмотренных гражданским или уголовным 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Статьи 23. Особенности медиации в сфере гражданско-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правовых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Медиация при урегулировании конфликтов, возникающих из гражданско-правовых отношений, должна быть завершена не позднее тридцати календарных дней со дня заключения договора о проведении медиации. В случаях необходимости, по взаимному решению сторон срок проведения медиации может быть продлен до тридцати календарных дней, но не более шестидесяти календарных дней в совокупности.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Медиация при урегулировании конфликтов, возникающих из гражданско-правовых отношений, находящегося на рассмотрении суда должна быть завершена не позднее тридцати календарных дней со дня заключения договора о проведении медиации. В случаях необходимости, по совместному ходатайству сторон срок проведения медиации может быть продлен судом до тридцати календарных дней, но не более шестидесяти календарных дней в совокупности.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Договор о проведении медиации по урегулированию конфликта, вытекающего из гражданско-правовых отношений, находящегося на рассмотрении суда, является основанием для приостановления производства по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проведения медиации в рамках гражданского процесса, стороны обязаны письменно уведомить суд, в производстве которого находится дело о результатах проведения медиации.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24. Особенности медиации в сфере уголовно-правовых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Заключение договора сторонами о проведении медиации по урегулированию конфликта, возникающего из уголовно-правовых отношений, в том числе по уголовному делу о преступлениях небольшой и средней тяжести не приостанавливает его 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Факт участия стороны в процессе медиации не может служить доказательством признания вины.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Медиация по урегулированию конфликта, возникающего из уголовно-правовых отношений должна быть осуществлена в установленные Уголовно-процессуальным законодательством сроки досудебного и судебного разбирательства.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Отказ от подписания соглашения об урегулировании конфликта не может ухудшить положение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проведения медиации в рамках уголовного процесса стороны обязаны письменно уведомить орган, ведущий уголовный процесс в производстве которого находится дело о результатах проведения медиации.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25. Прекращение медиации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Медиация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подписания сторонами соглашения об урегулировании конфликта;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медиатором о невозможности разрешения конфликта путем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письменного отказа одной из сторон от продолжения медиации;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истечения срока проведения медиации.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стороны не согласны с прекращением медиации, предусмотренным подпунктом 2) пункта 1 настоящей статьи, они вправе выбрать другого медиатора (медиаторов) в установленные настоящим Законом сроки проведения медиации.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26. Соглашение об урегулировании конфликта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Соглашение об урегулировании конфликта, достигнутое сторонами при проведении медиации, заключается в письменной форме и подписывается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Соглашение должно содержать данные о сторонах и предмете конфликта, медиаторе, а также согласованные сторонами условия соглашения, способы и сроки их исполнения, а также последствия их неисполнения.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Соглашение об урегулировании конфликта, заключенное до рассмотрения дела в гражданском суде, представляет собой гражданско-правовую сделку, направленную на установление, изменение или прекращение прав и обязанностей сторон. В случае неисполнения или ненадлежащего исполнения такого соглашения, сторона, нарушившая соглашение, несет ответственность в порядке, предусмотренном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Соглашение об урегулировании конфликта, возникающего из уголовно-правовых отношений, в том числе по уголовному делу о преступлениях небольшой и средней тяжести заключенное до рассмотрения дела в суде, представляет собой соглашение об урегулировании конфликта путем заглаживания вреда потерпевшей стороне и примирением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или ненадлежащего исполнения такого соглашения, сторона, подлежит уголовному преследованию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Соглашение об урегулировании конфликта исполняется сторонами добровольно в порядке и в сроки, которые предусмотрены этим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заключения соглашения об урегулировании конфликта, достигнутого сторонами при проведении медиации в ходе гражданского процесса, соглашение передается судье, в производстве которого находится дело. Соглашение об урегулировании конфликта утверждается судом в соответствии с процессуальным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уплаченная государственная пошлина подлежит возврату плательщику в порядке, предусмотренным гражданским процессуальным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заключения соглашения об урегулировании конфликта, возникающего из уголовно-правовых отношений, в том числе по уголовному делу о преступлениях небольшой и средней тяжести достигнутого сторонами при проведении медиации, соглашение передается органу, ведущему уголовный процесс, в производстве которого находится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такого соглашения об урегулировании конфликта путем заглаживания вреда потерпевшей стороне и их примирения, в установленных законами случаях является обстоятельством, исключающим уголовное преследование.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Соглашение об урегулировании конфликта вступает в силу в день его подписания сторонами и медиатором.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27. Порядок введения в действие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 месяцев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