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6c5" w14:textId="759c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апреля 2010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2010 года № 354 «Об утверждении Правил кредитования областных бюджетов, бюджетов городов Астаны и Алматы на строительство и (или) приобретение жилья на 2010 год в рамках Программы «Нұрлы көш» на 2009-2011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строительство и (или) приобретение жилья на 2010 год в рамках Программы «Нұрлы көш» на 2009-2011 годы,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«9163470000 (девять миллиардов сто шестьдесят три миллиона четыреста семьдесят тысяч)» заменить словами «8968499000 (восемь миллиардов девятьсот шестьдесят восемь миллионов четыреста девяносто девять тысяч)».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